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933" w:rsidRPr="004B0933" w:rsidRDefault="004B0933" w:rsidP="004B0933">
      <w:pPr>
        <w:widowControl w:val="0"/>
        <w:spacing w:after="160" w:line="252" w:lineRule="auto"/>
        <w:rPr>
          <w:rFonts w:eastAsiaTheme="minorHAnsi"/>
          <w:b/>
          <w:bCs/>
          <w:color w:val="000000"/>
        </w:rPr>
      </w:pPr>
      <w:r w:rsidRPr="004B0933"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  <w:t xml:space="preserve">                        </w:t>
      </w:r>
    </w:p>
    <w:p w:rsidR="000140B6" w:rsidRDefault="000140B6" w:rsidP="004B0933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  <w:bookmarkStart w:id="0" w:name="_GoBack"/>
      <w:bookmarkEnd w:id="0"/>
    </w:p>
    <w:p w:rsidR="00E40838" w:rsidRPr="00E40838" w:rsidRDefault="00E40838" w:rsidP="00E40838">
      <w:pPr>
        <w:widowControl w:val="0"/>
        <w:suppressAutoHyphens/>
        <w:spacing w:after="160" w:line="252" w:lineRule="auto"/>
        <w:jc w:val="center"/>
        <w:rPr>
          <w:b/>
          <w:bCs/>
          <w:lang w:eastAsia="hi-IN" w:bidi="hi-IN"/>
        </w:rPr>
      </w:pPr>
      <w:r w:rsidRPr="00E40838">
        <w:rPr>
          <w:b/>
          <w:bCs/>
          <w:lang w:eastAsia="hi-IN" w:bidi="hi-IN"/>
        </w:rPr>
        <w:t>ПОЯСНИТЕЛЬНАЯ ЗАПИСКА</w:t>
      </w:r>
    </w:p>
    <w:p w:rsidR="009D62EB" w:rsidRPr="009D62EB" w:rsidRDefault="009D62EB" w:rsidP="009D62EB">
      <w:pPr>
        <w:autoSpaceDN w:val="0"/>
        <w:spacing w:line="0" w:lineRule="atLeast"/>
      </w:pPr>
      <w:r w:rsidRPr="009D62EB">
        <w:t xml:space="preserve">Примерная программа учебного предмета «География на уровне основного общего образования составлена в соответствии с требованиями ФГОС ООО; требованиями к результатам освоения основной образовательной программы. В ней соблюдается преемственность с ФГОС </w:t>
      </w:r>
      <w:proofErr w:type="gramStart"/>
      <w:r w:rsidRPr="009D62EB">
        <w:t>ООО</w:t>
      </w:r>
      <w:proofErr w:type="gramEnd"/>
      <w:r w:rsidRPr="009D62EB">
        <w:t xml:space="preserve"> и учитываются </w:t>
      </w:r>
      <w:proofErr w:type="spellStart"/>
      <w:r w:rsidRPr="009D62EB">
        <w:t>межпредметные</w:t>
      </w:r>
      <w:proofErr w:type="spellEnd"/>
      <w:r w:rsidRPr="009D62EB">
        <w:t xml:space="preserve"> связи.</w:t>
      </w:r>
    </w:p>
    <w:p w:rsidR="009D62EB" w:rsidRPr="009D62EB" w:rsidRDefault="009D62EB" w:rsidP="009D62EB">
      <w:pPr>
        <w:autoSpaceDN w:val="0"/>
        <w:spacing w:line="0" w:lineRule="atLeast"/>
      </w:pPr>
      <w:r w:rsidRPr="009D62EB">
        <w:t>Цель изучения учебного предмета «Географии» на базовом уровне основного общего образования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:rsidR="009D62EB" w:rsidRPr="009D62EB" w:rsidRDefault="009D62EB" w:rsidP="009D62EB">
      <w:pPr>
        <w:shd w:val="clear" w:color="auto" w:fill="FFFFFF"/>
        <w:autoSpaceDN w:val="0"/>
        <w:spacing w:line="0" w:lineRule="atLeast"/>
      </w:pPr>
      <w:r w:rsidRPr="009D62EB">
        <w:t xml:space="preserve">Данная рабочая программа по </w:t>
      </w:r>
      <w:r w:rsidR="00381C41" w:rsidRPr="00381C41">
        <w:t>географии</w:t>
      </w:r>
      <w:r w:rsidR="00381C41" w:rsidRPr="009D62EB">
        <w:t xml:space="preserve"> </w:t>
      </w:r>
      <w:r w:rsidRPr="009D62EB">
        <w:t>разработана на основе следующих нормативных документов:</w:t>
      </w:r>
    </w:p>
    <w:p w:rsidR="009D62EB" w:rsidRPr="009D62EB" w:rsidRDefault="002E3530" w:rsidP="0068392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60" w:line="0" w:lineRule="atLeast"/>
      </w:pPr>
      <w:r>
        <w:t>Федерального закона «Об образовании в Российской федерации» от 29 декабря 2012г №273</w:t>
      </w:r>
      <w:r w:rsidR="00DF4B42">
        <w:t>-ФЗ «Об образовании в РФ»</w:t>
      </w:r>
    </w:p>
    <w:p w:rsidR="009D62EB" w:rsidRDefault="002E3530" w:rsidP="0068392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0" w:lineRule="atLeast"/>
      </w:pPr>
      <w:r>
        <w:t>Федеральный</w:t>
      </w:r>
      <w:r w:rsidR="009D62EB" w:rsidRPr="009D62EB">
        <w:t xml:space="preserve"> государствен</w:t>
      </w:r>
      <w:r>
        <w:t xml:space="preserve">ный образовательный стандарт </w:t>
      </w:r>
      <w:r w:rsidR="009D62EB" w:rsidRPr="009D62EB">
        <w:t>основного</w:t>
      </w:r>
      <w:r w:rsidR="009D62EB" w:rsidRPr="009D62EB">
        <w:rPr>
          <w:b/>
        </w:rPr>
        <w:t xml:space="preserve"> </w:t>
      </w:r>
      <w:r w:rsidR="009D62EB" w:rsidRPr="009D62EB">
        <w:t>общего обра</w:t>
      </w:r>
      <w:r>
        <w:t xml:space="preserve">зования утверждения приказом </w:t>
      </w:r>
      <w:proofErr w:type="spellStart"/>
      <w:r>
        <w:t>Минобрнауки</w:t>
      </w:r>
      <w:proofErr w:type="spellEnd"/>
      <w:r>
        <w:t xml:space="preserve"> РФ от 17.12.2010 №1897 (в ред. Приказа </w:t>
      </w:r>
      <w:proofErr w:type="spellStart"/>
      <w:r>
        <w:t>Минобрнауки</w:t>
      </w:r>
      <w:proofErr w:type="spellEnd"/>
      <w:r>
        <w:t xml:space="preserve"> РФ от 29.12.2014 №1644)</w:t>
      </w:r>
    </w:p>
    <w:p w:rsidR="002E3530" w:rsidRDefault="002E3530" w:rsidP="0068392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0" w:lineRule="atLeast"/>
      </w:pPr>
      <w:r>
        <w:t xml:space="preserve">Приказа Министерства образования и науки РФ от 29 декабря 2014 г. №1644 «О внесении изменений в приказ Министерства образования и науки РФ от 17.12.10 №1897 «Об утверждении федерального государственного образовательного стандарта основного общего образования», </w:t>
      </w:r>
      <w:r w:rsidR="00BC5F5F">
        <w:t>зарегистрирован Минюстом России 06 февраля 2015г рег. №5915</w:t>
      </w:r>
    </w:p>
    <w:p w:rsidR="00BC5F5F" w:rsidRPr="009D62EB" w:rsidRDefault="00BC5F5F" w:rsidP="0068392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0" w:lineRule="atLeast"/>
      </w:pPr>
      <w:proofErr w:type="gramStart"/>
      <w:r>
        <w:t xml:space="preserve">Приказа Министерства образования и науки РФ «О внесении изменений в федерального государственный образовательный стандарт основного общего образования, утверждены приказом Министерства образования и науки РФ от 17 декабря 2010 г №1897» от 31 декабря 2015 года №1577 </w:t>
      </w:r>
      <w:proofErr w:type="gramEnd"/>
    </w:p>
    <w:p w:rsidR="009D62EB" w:rsidRPr="009D62EB" w:rsidRDefault="009D62EB" w:rsidP="0068392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0" w:lineRule="atLeast"/>
      </w:pPr>
      <w:r w:rsidRPr="009D62EB">
        <w:t>основных подходов к развитию и формированию универсальных учебных действий (УУД) для основного общего образования;</w:t>
      </w:r>
    </w:p>
    <w:p w:rsidR="009D62EB" w:rsidRPr="009D62EB" w:rsidRDefault="009D62EB" w:rsidP="0068392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0" w:lineRule="atLeast"/>
      </w:pPr>
      <w:r w:rsidRPr="009D62EB">
        <w:t>требования государственного образовательного стандарта основного общего образования к результатам освоения основной образовательной программы</w:t>
      </w:r>
      <w:r w:rsidR="00634653">
        <w:t xml:space="preserve"> среднего</w:t>
      </w:r>
      <w:r w:rsidRPr="009D62EB">
        <w:t xml:space="preserve"> общего образования; </w:t>
      </w:r>
    </w:p>
    <w:p w:rsidR="009D62EB" w:rsidRPr="009D62EB" w:rsidRDefault="009D62EB" w:rsidP="0068392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0" w:lineRule="atLeast"/>
      </w:pPr>
      <w:r w:rsidRPr="009D62EB"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государственных стандартов образования;</w:t>
      </w:r>
    </w:p>
    <w:p w:rsidR="009D62EB" w:rsidRPr="009D62EB" w:rsidRDefault="009D62EB" w:rsidP="0068392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0" w:lineRule="atLeast"/>
      </w:pPr>
      <w:r w:rsidRPr="009D62EB">
        <w:t xml:space="preserve">требования к результатам освоения основной образовательной программы (личностным, </w:t>
      </w:r>
      <w:proofErr w:type="spellStart"/>
      <w:r w:rsidRPr="009D62EB">
        <w:t>метапредметным</w:t>
      </w:r>
      <w:proofErr w:type="spellEnd"/>
      <w:r w:rsidRPr="009D62EB">
        <w:t>, предметным);</w:t>
      </w:r>
    </w:p>
    <w:p w:rsidR="009D62EB" w:rsidRPr="009D62EB" w:rsidRDefault="009D62EB" w:rsidP="0068392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0" w:lineRule="atLeast"/>
      </w:pPr>
      <w:r w:rsidRPr="009D62EB">
        <w:t xml:space="preserve">примерной программы по </w:t>
      </w:r>
      <w:r w:rsidR="007748E0">
        <w:t>географии</w:t>
      </w:r>
      <w:r w:rsidRPr="009D62EB">
        <w:t xml:space="preserve"> основного общего образования; </w:t>
      </w:r>
    </w:p>
    <w:p w:rsidR="009D62EB" w:rsidRPr="009D62EB" w:rsidRDefault="009D62EB" w:rsidP="00683921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60" w:line="0" w:lineRule="atLeast"/>
      </w:pPr>
      <w:r w:rsidRPr="009D62EB">
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учреждениях;</w:t>
      </w:r>
    </w:p>
    <w:p w:rsidR="009D62EB" w:rsidRPr="009D62EB" w:rsidRDefault="009D62EB" w:rsidP="00683921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60" w:line="0" w:lineRule="atLeast"/>
      </w:pPr>
      <w:r w:rsidRPr="009D62EB">
        <w:t>учебного плана школы.</w:t>
      </w:r>
    </w:p>
    <w:p w:rsidR="00634653" w:rsidRPr="00FE4F63" w:rsidRDefault="00634653" w:rsidP="00634653">
      <w:pPr>
        <w:pStyle w:val="a7"/>
        <w:numPr>
          <w:ilvl w:val="0"/>
          <w:numId w:val="7"/>
        </w:numPr>
        <w:spacing w:after="200" w:line="276" w:lineRule="auto"/>
      </w:pPr>
      <w:r w:rsidRPr="00FE4F63">
        <w:lastRenderedPageBreak/>
        <w:t xml:space="preserve">УМК: </w:t>
      </w:r>
      <w:proofErr w:type="spellStart"/>
      <w:r w:rsidRPr="00FE4F63">
        <w:t>Максаковский</w:t>
      </w:r>
      <w:proofErr w:type="spellEnd"/>
      <w:r w:rsidRPr="00FE4F63">
        <w:t xml:space="preserve"> В.П., Смирнова Т.А. Экономическая и социальная география мира. Учебник. 10 - 11 класс</w:t>
      </w:r>
      <w:proofErr w:type="gramStart"/>
      <w:r w:rsidRPr="00FE4F63">
        <w:t>.-</w:t>
      </w:r>
      <w:proofErr w:type="gramEnd"/>
      <w:r w:rsidRPr="00FE4F63">
        <w:t>М.: Просвещение, 2014.</w:t>
      </w:r>
    </w:p>
    <w:p w:rsidR="00057A8C" w:rsidRPr="00E40838" w:rsidRDefault="00057A8C" w:rsidP="00E40838">
      <w:pPr>
        <w:spacing w:line="0" w:lineRule="atLeast"/>
        <w:contextualSpacing/>
        <w:jc w:val="both"/>
      </w:pPr>
    </w:p>
    <w:p w:rsidR="00057A8C" w:rsidRPr="003B7C54" w:rsidRDefault="00E40838" w:rsidP="003B7C54">
      <w:pPr>
        <w:widowControl w:val="0"/>
        <w:suppressAutoHyphens/>
        <w:spacing w:after="160" w:line="252" w:lineRule="auto"/>
        <w:ind w:firstLine="567"/>
        <w:jc w:val="both"/>
        <w:rPr>
          <w:b/>
          <w:i/>
          <w:iCs/>
          <w:color w:val="000000"/>
        </w:rPr>
      </w:pPr>
      <w:r w:rsidRPr="00E40838">
        <w:rPr>
          <w:lang w:eastAsia="hi-IN" w:bidi="hi-IN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географии.</w:t>
      </w:r>
    </w:p>
    <w:p w:rsidR="003B7C54" w:rsidRPr="003B7C54" w:rsidRDefault="003B7C54" w:rsidP="003B7C54">
      <w:pPr>
        <w:autoSpaceDE w:val="0"/>
        <w:autoSpaceDN w:val="0"/>
        <w:adjustRightInd w:val="0"/>
        <w:spacing w:before="168"/>
        <w:ind w:left="1445"/>
        <w:jc w:val="center"/>
        <w:rPr>
          <w:b/>
          <w:sz w:val="28"/>
          <w:szCs w:val="28"/>
        </w:rPr>
      </w:pPr>
      <w:r w:rsidRPr="003B7C54">
        <w:rPr>
          <w:b/>
          <w:sz w:val="28"/>
          <w:szCs w:val="28"/>
        </w:rPr>
        <w:t>Планируемые результаты освоения курса географии</w:t>
      </w:r>
    </w:p>
    <w:p w:rsidR="003B7C54" w:rsidRPr="003B7C54" w:rsidRDefault="003B7C54" w:rsidP="003B7C54">
      <w:pPr>
        <w:autoSpaceDE w:val="0"/>
        <w:autoSpaceDN w:val="0"/>
        <w:adjustRightInd w:val="0"/>
        <w:spacing w:before="168"/>
        <w:rPr>
          <w:bCs/>
        </w:rPr>
      </w:pPr>
      <w:r w:rsidRPr="003B7C54">
        <w:rPr>
          <w:bCs/>
        </w:rPr>
        <w:t xml:space="preserve">В процессе обучения географии в 10-11 классах предусмотрено достижение учащимися следующих </w:t>
      </w:r>
      <w:r w:rsidRPr="003B7C54">
        <w:rPr>
          <w:b/>
          <w:bCs/>
        </w:rPr>
        <w:t>личностных результатов</w:t>
      </w:r>
      <w:r w:rsidRPr="003B7C54">
        <w:rPr>
          <w:bCs/>
        </w:rPr>
        <w:t>:</w:t>
      </w:r>
    </w:p>
    <w:p w:rsidR="003B7C54" w:rsidRPr="003B7C54" w:rsidRDefault="003B7C54" w:rsidP="003B7C54">
      <w:pPr>
        <w:numPr>
          <w:ilvl w:val="1"/>
          <w:numId w:val="23"/>
        </w:numPr>
        <w:spacing w:before="240" w:after="200" w:line="276" w:lineRule="auto"/>
      </w:pPr>
      <w:r w:rsidRPr="003B7C54">
        <w:t>Воспитание российской гражданской идентичности, патриотизма, уважения к своему народу, чувства ответственности перед Родиной, готовности к служению Отечеству, его защите;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3B7C54" w:rsidRPr="003B7C54" w:rsidRDefault="003B7C54" w:rsidP="003B7C54">
      <w:pPr>
        <w:numPr>
          <w:ilvl w:val="1"/>
          <w:numId w:val="23"/>
        </w:numPr>
        <w:spacing w:before="240" w:after="200" w:line="276" w:lineRule="auto"/>
      </w:pPr>
      <w:r w:rsidRPr="003B7C54">
        <w:t>Осознание себя как активного и ответственного члена российского общества,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3B7C54" w:rsidRPr="003B7C54" w:rsidRDefault="003B7C54" w:rsidP="003B7C54">
      <w:pPr>
        <w:numPr>
          <w:ilvl w:val="1"/>
          <w:numId w:val="23"/>
        </w:numPr>
        <w:spacing w:before="240" w:after="200" w:line="276" w:lineRule="auto"/>
      </w:pPr>
      <w:r w:rsidRPr="003B7C54">
        <w:t>Формирование целостного 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B7C54" w:rsidRPr="003B7C54" w:rsidRDefault="003B7C54" w:rsidP="003B7C54">
      <w:pPr>
        <w:numPr>
          <w:ilvl w:val="1"/>
          <w:numId w:val="23"/>
        </w:numPr>
        <w:spacing w:before="240" w:after="200" w:line="276" w:lineRule="auto"/>
      </w:pPr>
      <w:r w:rsidRPr="003B7C54">
        <w:t>Формирование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B7C54" w:rsidRPr="003B7C54" w:rsidRDefault="003B7C54" w:rsidP="003B7C54">
      <w:pPr>
        <w:numPr>
          <w:ilvl w:val="1"/>
          <w:numId w:val="23"/>
        </w:numPr>
        <w:spacing w:before="240" w:after="200" w:line="276" w:lineRule="auto"/>
      </w:pPr>
      <w:r w:rsidRPr="003B7C54">
        <w:t>Формирование  толерантного сознания и поведения в поликультурном мире, готовности и способности вести диалог с другими людьми, достигать в нём взаимопонимания, находить общие цели и сотрудничать для их достижения;</w:t>
      </w:r>
    </w:p>
    <w:p w:rsidR="003B7C54" w:rsidRPr="003B7C54" w:rsidRDefault="003B7C54" w:rsidP="003B7C54">
      <w:pPr>
        <w:numPr>
          <w:ilvl w:val="1"/>
          <w:numId w:val="23"/>
        </w:numPr>
        <w:spacing w:before="240" w:after="200" w:line="276" w:lineRule="auto"/>
      </w:pPr>
      <w:r w:rsidRPr="003B7C54">
        <w:t>Формирование коммуникативной компетентности в общении и сотрудничестве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3B7C54" w:rsidRPr="003B7C54" w:rsidRDefault="003B7C54" w:rsidP="003B7C54">
      <w:pPr>
        <w:numPr>
          <w:ilvl w:val="1"/>
          <w:numId w:val="23"/>
        </w:numPr>
        <w:spacing w:before="240" w:after="200" w:line="276" w:lineRule="auto"/>
      </w:pPr>
      <w:r w:rsidRPr="003B7C54">
        <w:t>Воспитание  нравственного сознания и поведения на основе усвоения общечеловеческих ценностей;</w:t>
      </w:r>
    </w:p>
    <w:p w:rsidR="003B7C54" w:rsidRPr="003B7C54" w:rsidRDefault="003B7C54" w:rsidP="003B7C54">
      <w:pPr>
        <w:numPr>
          <w:ilvl w:val="1"/>
          <w:numId w:val="23"/>
        </w:numPr>
        <w:spacing w:before="240" w:after="200" w:line="276" w:lineRule="auto"/>
      </w:pPr>
      <w:r w:rsidRPr="003B7C54">
        <w:lastRenderedPageBreak/>
        <w:t>Формирование ответственного отношения к учению,  готовности и способности к образованию, в том числе самообразованию, на протяжении всей жизни; сознательного отношения к непрерывному образованию как условию успешной профессиональной и общественной деятельности;</w:t>
      </w:r>
    </w:p>
    <w:p w:rsidR="003B7C54" w:rsidRPr="003B7C54" w:rsidRDefault="003B7C54" w:rsidP="003B7C54">
      <w:pPr>
        <w:numPr>
          <w:ilvl w:val="1"/>
          <w:numId w:val="23"/>
        </w:numPr>
        <w:spacing w:before="240" w:after="200" w:line="276" w:lineRule="auto"/>
      </w:pPr>
      <w:r w:rsidRPr="003B7C54">
        <w:t>Формирование  осознанного подхода к  выбору будущей профессии и возможностям реализации собственных жизненных планов; отношения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3B7C54" w:rsidRPr="003B7C54" w:rsidRDefault="003B7C54" w:rsidP="003B7C54">
      <w:pPr>
        <w:numPr>
          <w:ilvl w:val="1"/>
          <w:numId w:val="23"/>
        </w:numPr>
        <w:spacing w:before="240" w:after="200" w:line="276" w:lineRule="auto"/>
      </w:pPr>
      <w:r w:rsidRPr="003B7C54">
        <w:t>Формирование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3B7C54" w:rsidRPr="003B7C54" w:rsidRDefault="003B7C54" w:rsidP="003B7C54">
      <w:pPr>
        <w:spacing w:before="240"/>
      </w:pPr>
      <w:r w:rsidRPr="003B7C54">
        <w:t xml:space="preserve">Также предусмотрено достижение </w:t>
      </w:r>
      <w:proofErr w:type="spellStart"/>
      <w:r w:rsidRPr="003B7C54">
        <w:rPr>
          <w:b/>
        </w:rPr>
        <w:t>метапредметных</w:t>
      </w:r>
      <w:proofErr w:type="spellEnd"/>
      <w:r w:rsidRPr="003B7C54">
        <w:rPr>
          <w:b/>
        </w:rPr>
        <w:t xml:space="preserve"> результатов</w:t>
      </w:r>
      <w:r w:rsidRPr="003B7C54">
        <w:t>, таких как:</w:t>
      </w:r>
    </w:p>
    <w:p w:rsidR="003B7C54" w:rsidRPr="003B7C54" w:rsidRDefault="003B7C54" w:rsidP="003B7C54">
      <w:pPr>
        <w:numPr>
          <w:ilvl w:val="0"/>
          <w:numId w:val="24"/>
        </w:numPr>
        <w:spacing w:before="240" w:after="200" w:line="276" w:lineRule="auto"/>
        <w:ind w:left="1134" w:hanging="11"/>
      </w:pPr>
      <w:r w:rsidRPr="003B7C54"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B7C54" w:rsidRPr="003B7C54" w:rsidRDefault="003B7C54" w:rsidP="003B7C54">
      <w:pPr>
        <w:numPr>
          <w:ilvl w:val="0"/>
          <w:numId w:val="24"/>
        </w:numPr>
        <w:spacing w:before="240" w:after="200" w:line="276" w:lineRule="auto"/>
        <w:ind w:left="1134" w:hanging="11"/>
      </w:pPr>
      <w:r w:rsidRPr="003B7C54"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B7C54" w:rsidRPr="003B7C54" w:rsidRDefault="003B7C54" w:rsidP="003B7C54">
      <w:pPr>
        <w:numPr>
          <w:ilvl w:val="0"/>
          <w:numId w:val="24"/>
        </w:numPr>
        <w:spacing w:before="240" w:after="200" w:line="276" w:lineRule="auto"/>
        <w:ind w:left="1134" w:hanging="11"/>
      </w:pPr>
      <w:r w:rsidRPr="003B7C54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B7C54" w:rsidRPr="003B7C54" w:rsidRDefault="003B7C54" w:rsidP="003B7C54">
      <w:pPr>
        <w:numPr>
          <w:ilvl w:val="0"/>
          <w:numId w:val="24"/>
        </w:numPr>
        <w:spacing w:before="240" w:after="200" w:line="276" w:lineRule="auto"/>
        <w:ind w:left="1134" w:hanging="11"/>
      </w:pPr>
      <w:r w:rsidRPr="003B7C54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B7C54" w:rsidRPr="003B7C54" w:rsidRDefault="003B7C54" w:rsidP="003B7C54">
      <w:pPr>
        <w:numPr>
          <w:ilvl w:val="0"/>
          <w:numId w:val="24"/>
        </w:numPr>
        <w:spacing w:before="240" w:after="200" w:line="276" w:lineRule="auto"/>
        <w:ind w:left="1134" w:hanging="11"/>
      </w:pPr>
      <w:r w:rsidRPr="003B7C54"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B7C54" w:rsidRPr="003B7C54" w:rsidRDefault="003B7C54" w:rsidP="003B7C54">
      <w:pPr>
        <w:numPr>
          <w:ilvl w:val="0"/>
          <w:numId w:val="24"/>
        </w:numPr>
        <w:spacing w:before="240" w:after="200" w:line="276" w:lineRule="auto"/>
        <w:ind w:left="1134" w:hanging="11"/>
      </w:pPr>
      <w:r w:rsidRPr="003B7C54">
        <w:t>умение определять назначение и функции различных социальных институтов;</w:t>
      </w:r>
    </w:p>
    <w:p w:rsidR="003B7C54" w:rsidRPr="003B7C54" w:rsidRDefault="003B7C54" w:rsidP="003B7C54">
      <w:pPr>
        <w:numPr>
          <w:ilvl w:val="0"/>
          <w:numId w:val="24"/>
        </w:numPr>
        <w:spacing w:before="240" w:after="200" w:line="276" w:lineRule="auto"/>
        <w:ind w:left="1134" w:hanging="11"/>
      </w:pPr>
      <w:r w:rsidRPr="003B7C54">
        <w:lastRenderedPageBreak/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3B7C54" w:rsidRPr="003B7C54" w:rsidRDefault="003B7C54" w:rsidP="003B7C54">
      <w:pPr>
        <w:numPr>
          <w:ilvl w:val="0"/>
          <w:numId w:val="24"/>
        </w:numPr>
        <w:spacing w:before="240" w:after="200" w:line="276" w:lineRule="auto"/>
        <w:ind w:left="1134" w:hanging="11"/>
      </w:pPr>
      <w:r w:rsidRPr="003B7C54"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3B7C54" w:rsidRPr="003B7C54" w:rsidRDefault="003B7C54" w:rsidP="003B7C54">
      <w:pPr>
        <w:numPr>
          <w:ilvl w:val="0"/>
          <w:numId w:val="24"/>
        </w:numPr>
        <w:spacing w:before="240" w:after="200" w:line="276" w:lineRule="auto"/>
        <w:ind w:left="1134" w:hanging="11"/>
      </w:pPr>
      <w:r w:rsidRPr="003B7C54"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3B7C54" w:rsidRPr="003B7C54" w:rsidRDefault="003B7C54" w:rsidP="003B7C54">
      <w:pPr>
        <w:spacing w:before="240"/>
        <w:rPr>
          <w:sz w:val="22"/>
          <w:szCs w:val="22"/>
        </w:rPr>
      </w:pPr>
      <w:r w:rsidRPr="003B7C54">
        <w:rPr>
          <w:sz w:val="22"/>
          <w:szCs w:val="22"/>
        </w:rPr>
        <w:t xml:space="preserve">Достижение </w:t>
      </w:r>
      <w:r w:rsidRPr="003B7C54">
        <w:rPr>
          <w:b/>
          <w:sz w:val="22"/>
          <w:szCs w:val="22"/>
        </w:rPr>
        <w:t>предметных результатов</w:t>
      </w:r>
      <w:r w:rsidRPr="003B7C54">
        <w:rPr>
          <w:sz w:val="22"/>
          <w:szCs w:val="22"/>
        </w:rPr>
        <w:t xml:space="preserve"> – знаний, умений, компетентностей, характеризующих качество (уровень) овладения учащимися содержанием учебного предмета на базовом уровне, предусматривает:</w:t>
      </w:r>
    </w:p>
    <w:p w:rsidR="003B7C54" w:rsidRPr="003B7C54" w:rsidRDefault="003B7C54" w:rsidP="003B7C54">
      <w:pPr>
        <w:numPr>
          <w:ilvl w:val="1"/>
          <w:numId w:val="22"/>
        </w:numPr>
        <w:spacing w:before="100" w:beforeAutospacing="1" w:after="100" w:afterAutospacing="1" w:line="276" w:lineRule="auto"/>
      </w:pPr>
      <w:r w:rsidRPr="003B7C54">
        <w:t>владение представлениями о современной географической науке, её участии в решении важнейших проблем человечества;</w:t>
      </w:r>
    </w:p>
    <w:p w:rsidR="003B7C54" w:rsidRPr="003B7C54" w:rsidRDefault="003B7C54" w:rsidP="003B7C54">
      <w:pPr>
        <w:numPr>
          <w:ilvl w:val="1"/>
          <w:numId w:val="22"/>
        </w:numPr>
        <w:spacing w:before="100" w:beforeAutospacing="1" w:after="100" w:afterAutospacing="1" w:line="276" w:lineRule="auto"/>
      </w:pPr>
      <w:r w:rsidRPr="003B7C54">
        <w:t>владение географическим мышлением  для определения географических аспектов природных, социально-экономических и экологических процессов и проблем;</w:t>
      </w:r>
    </w:p>
    <w:p w:rsidR="003B7C54" w:rsidRPr="003B7C54" w:rsidRDefault="003B7C54" w:rsidP="003B7C54">
      <w:pPr>
        <w:numPr>
          <w:ilvl w:val="1"/>
          <w:numId w:val="22"/>
        </w:numPr>
        <w:spacing w:before="100" w:beforeAutospacing="1" w:after="100" w:afterAutospacing="1" w:line="276" w:lineRule="auto"/>
      </w:pPr>
      <w:proofErr w:type="spellStart"/>
      <w:r w:rsidRPr="003B7C54">
        <w:t>сформированность</w:t>
      </w:r>
      <w:proofErr w:type="spellEnd"/>
      <w:r w:rsidRPr="003B7C54"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 географическом пространстве;</w:t>
      </w:r>
    </w:p>
    <w:p w:rsidR="003B7C54" w:rsidRPr="003B7C54" w:rsidRDefault="003B7C54" w:rsidP="003B7C54">
      <w:pPr>
        <w:numPr>
          <w:ilvl w:val="1"/>
          <w:numId w:val="22"/>
        </w:numPr>
        <w:spacing w:before="100" w:beforeAutospacing="1" w:after="100" w:afterAutospacing="1" w:line="276" w:lineRule="auto"/>
      </w:pPr>
      <w:r w:rsidRPr="003B7C54">
        <w:t>владение умениями проведения наблюдений за отдельными географическими объектами, процессами и явлениями, их изменениями в результате природных и антропогенных воздействий;</w:t>
      </w:r>
    </w:p>
    <w:p w:rsidR="003B7C54" w:rsidRPr="003B7C54" w:rsidRDefault="003B7C54" w:rsidP="003B7C54">
      <w:pPr>
        <w:numPr>
          <w:ilvl w:val="1"/>
          <w:numId w:val="22"/>
        </w:numPr>
        <w:spacing w:before="100" w:beforeAutospacing="1" w:after="100" w:afterAutospacing="1" w:line="276" w:lineRule="auto"/>
      </w:pPr>
      <w:r w:rsidRPr="003B7C54"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3B7C54" w:rsidRPr="003B7C54" w:rsidRDefault="003B7C54" w:rsidP="003B7C54">
      <w:pPr>
        <w:numPr>
          <w:ilvl w:val="1"/>
          <w:numId w:val="22"/>
        </w:numPr>
        <w:spacing w:before="100" w:beforeAutospacing="1" w:after="100" w:afterAutospacing="1" w:line="276" w:lineRule="auto"/>
      </w:pPr>
      <w:r w:rsidRPr="003B7C54">
        <w:t>владение умениями географического анализа и интерпретации разнообразной информации;</w:t>
      </w:r>
    </w:p>
    <w:p w:rsidR="003B7C54" w:rsidRPr="003B7C54" w:rsidRDefault="003B7C54" w:rsidP="003B7C54">
      <w:pPr>
        <w:numPr>
          <w:ilvl w:val="1"/>
          <w:numId w:val="22"/>
        </w:numPr>
        <w:spacing w:before="100" w:beforeAutospacing="1" w:after="100" w:afterAutospacing="1" w:line="276" w:lineRule="auto"/>
      </w:pPr>
      <w:r w:rsidRPr="003B7C54"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 изменению её условий;</w:t>
      </w:r>
    </w:p>
    <w:p w:rsidR="003B7C54" w:rsidRPr="003B7C54" w:rsidRDefault="003B7C54" w:rsidP="003B7C54">
      <w:pPr>
        <w:numPr>
          <w:ilvl w:val="1"/>
          <w:numId w:val="22"/>
        </w:numPr>
        <w:spacing w:before="100" w:beforeAutospacing="1" w:after="100" w:afterAutospacing="1" w:line="276" w:lineRule="auto"/>
      </w:pPr>
      <w:proofErr w:type="spellStart"/>
      <w:r w:rsidRPr="003B7C54">
        <w:t>сформированность</w:t>
      </w:r>
      <w:proofErr w:type="spellEnd"/>
      <w:r w:rsidRPr="003B7C54">
        <w:t xml:space="preserve">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897A37" w:rsidRDefault="00897A37" w:rsidP="00430CF5">
      <w:pPr>
        <w:spacing w:before="15" w:after="15"/>
        <w:ind w:right="15" w:firstLine="567"/>
        <w:jc w:val="center"/>
        <w:rPr>
          <w:rFonts w:ascii="Franklin Gothic Demi" w:hAnsi="Franklin Gothic Demi" w:cs="Franklin Gothic Demi"/>
          <w:spacing w:val="10"/>
          <w:sz w:val="26"/>
          <w:szCs w:val="26"/>
        </w:rPr>
      </w:pPr>
    </w:p>
    <w:p w:rsidR="00DD0E7F" w:rsidRDefault="00DD0E7F" w:rsidP="00430CF5">
      <w:pPr>
        <w:spacing w:before="15" w:after="15"/>
        <w:ind w:right="15" w:firstLine="567"/>
        <w:jc w:val="center"/>
        <w:rPr>
          <w:b/>
          <w:bCs/>
          <w:color w:val="000000"/>
        </w:rPr>
      </w:pPr>
      <w:r w:rsidRPr="00F93304">
        <w:rPr>
          <w:b/>
          <w:bCs/>
          <w:color w:val="000000"/>
        </w:rPr>
        <w:t>СОДЕРЖАНИЕ УЧЕБНОГО КУРСА</w:t>
      </w:r>
    </w:p>
    <w:p w:rsidR="00DD0E7F" w:rsidRDefault="00DD0E7F" w:rsidP="00430CF5">
      <w:pPr>
        <w:spacing w:before="15" w:after="15"/>
        <w:ind w:right="15"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10-11 КЛАССА</w:t>
      </w:r>
    </w:p>
    <w:p w:rsidR="00DD0E7F" w:rsidRPr="00DD0E7F" w:rsidRDefault="00430CF5" w:rsidP="00897A37">
      <w:pPr>
        <w:shd w:val="clear" w:color="auto" w:fill="FFFFFF"/>
        <w:spacing w:before="343" w:line="240" w:lineRule="atLeast"/>
        <w:ind w:firstLine="567"/>
        <w:contextualSpacing/>
        <w:rPr>
          <w:b/>
        </w:rPr>
      </w:pPr>
      <w:r>
        <w:rPr>
          <w:b/>
        </w:rPr>
        <w:t>10 класс</w:t>
      </w:r>
      <w:r>
        <w:rPr>
          <w:b/>
        </w:rPr>
        <w:br/>
      </w:r>
      <w:r w:rsidR="003B7C54">
        <w:rPr>
          <w:b/>
        </w:rPr>
        <w:t xml:space="preserve">           </w:t>
      </w:r>
      <w:r w:rsidR="00DD0E7F" w:rsidRPr="00DD0E7F">
        <w:rPr>
          <w:b/>
        </w:rPr>
        <w:t>Введение</w:t>
      </w:r>
    </w:p>
    <w:p w:rsidR="00DD0E7F" w:rsidRPr="00DD0E7F" w:rsidRDefault="00DD0E7F" w:rsidP="00897A37">
      <w:pPr>
        <w:autoSpaceDE w:val="0"/>
        <w:autoSpaceDN w:val="0"/>
        <w:adjustRightInd w:val="0"/>
        <w:spacing w:before="110"/>
        <w:ind w:firstLine="567"/>
        <w:rPr>
          <w:bCs/>
        </w:rPr>
      </w:pPr>
      <w:r w:rsidRPr="00DD0E7F">
        <w:rPr>
          <w:b/>
          <w:i/>
        </w:rPr>
        <w:lastRenderedPageBreak/>
        <w:t xml:space="preserve"> </w:t>
      </w:r>
      <w:r w:rsidRPr="00DD0E7F">
        <w:t>Предмет социально-экономической (общественной) гео</w:t>
      </w:r>
      <w:r w:rsidRPr="00DD0E7F">
        <w:softHyphen/>
        <w:t>графии в системе географических наук. Формирование пред</w:t>
      </w:r>
      <w:r w:rsidRPr="00DD0E7F">
        <w:softHyphen/>
        <w:t>ставления о географической картине мира.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  <w:jc w:val="both"/>
      </w:pPr>
      <w:r w:rsidRPr="00DD0E7F">
        <w:t>Ключевые теории, концепции и современные методы географических знаний. Основные методы исследования: сравнительный, описательный, картографический, истори</w:t>
      </w:r>
      <w:r w:rsidRPr="00DD0E7F">
        <w:softHyphen/>
        <w:t>ческий, математический. Моделирование в географии. Источники географической информации.</w:t>
      </w:r>
    </w:p>
    <w:p w:rsidR="00DD0E7F" w:rsidRPr="00DD0E7F" w:rsidRDefault="00DD0E7F" w:rsidP="00897A37">
      <w:pPr>
        <w:autoSpaceDE w:val="0"/>
        <w:autoSpaceDN w:val="0"/>
        <w:adjustRightInd w:val="0"/>
        <w:spacing w:before="10"/>
        <w:ind w:firstLine="567"/>
        <w:jc w:val="both"/>
        <w:rPr>
          <w:b/>
        </w:rPr>
      </w:pPr>
      <w:r w:rsidRPr="00DD0E7F">
        <w:rPr>
          <w:b/>
        </w:rPr>
        <w:t xml:space="preserve">Природа </w:t>
      </w:r>
      <w:r w:rsidRPr="00DD0E7F">
        <w:rPr>
          <w:b/>
          <w:bCs/>
          <w:spacing w:val="10"/>
        </w:rPr>
        <w:t>и</w:t>
      </w:r>
      <w:r w:rsidRPr="00DD0E7F">
        <w:rPr>
          <w:bCs/>
          <w:spacing w:val="10"/>
        </w:rPr>
        <w:t xml:space="preserve"> </w:t>
      </w:r>
      <w:r w:rsidRPr="00DD0E7F">
        <w:rPr>
          <w:b/>
        </w:rPr>
        <w:t xml:space="preserve">человек </w:t>
      </w:r>
      <w:r w:rsidRPr="00DD0E7F">
        <w:rPr>
          <w:b/>
          <w:bCs/>
          <w:spacing w:val="10"/>
        </w:rPr>
        <w:t>в</w:t>
      </w:r>
      <w:r w:rsidRPr="00DD0E7F">
        <w:rPr>
          <w:bCs/>
          <w:spacing w:val="10"/>
        </w:rPr>
        <w:t xml:space="preserve"> </w:t>
      </w:r>
      <w:r w:rsidRPr="00DD0E7F">
        <w:rPr>
          <w:b/>
        </w:rPr>
        <w:t>современном мире.</w:t>
      </w:r>
    </w:p>
    <w:p w:rsidR="00DD0E7F" w:rsidRPr="00DD0E7F" w:rsidRDefault="00DD0E7F" w:rsidP="00897A37">
      <w:pPr>
        <w:autoSpaceDE w:val="0"/>
        <w:autoSpaceDN w:val="0"/>
        <w:adjustRightInd w:val="0"/>
        <w:spacing w:before="10"/>
        <w:ind w:firstLine="567"/>
        <w:jc w:val="both"/>
      </w:pPr>
      <w:r w:rsidRPr="00DD0E7F">
        <w:t xml:space="preserve"> Гео</w:t>
      </w:r>
      <w:r w:rsidRPr="00DD0E7F">
        <w:softHyphen/>
        <w:t>графическая (окружающая) среда. Взаимодействие природы и человека в различные исторические эпохи. Результаты взаимодействия, изучение с позиций географии, биологии, экологии и других наук. Природная среда, расселение чело</w:t>
      </w:r>
      <w:r w:rsidRPr="00DD0E7F">
        <w:softHyphen/>
        <w:t>вечества и размещение хозяйства.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Классификация природных ресурсов и уровень обеспе</w:t>
      </w:r>
      <w:r w:rsidRPr="00DD0E7F">
        <w:softHyphen/>
        <w:t>ченности ими различных регионов и стран. Понятие о природно-ресурсном потенциале и его экономической оценке.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 xml:space="preserve">Мировые ресурсы Земли. Карты мировых природных ресурсов. Обеспеченность минеральным сырьем различных стран и регионов. Территориальные сочетания полезных ископаемых. Переход от экстенсивного освоения к </w:t>
      </w:r>
      <w:proofErr w:type="gramStart"/>
      <w:r w:rsidRPr="00DD0E7F">
        <w:t>интенсив</w:t>
      </w:r>
      <w:r w:rsidRPr="00DD0E7F">
        <w:softHyphen/>
        <w:t>ному</w:t>
      </w:r>
      <w:proofErr w:type="gramEnd"/>
      <w:r w:rsidRPr="00DD0E7F">
        <w:t>: комплексное освоение полезных ископаемых.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Земельные ресурсы. Мировой земельный фонд. Дегра</w:t>
      </w:r>
      <w:r w:rsidRPr="00DD0E7F">
        <w:softHyphen/>
        <w:t>дация почв. Повышение плодородия почв, рекультивация земель.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Лесные ресурсы. География лесных ресурсов на плане</w:t>
      </w:r>
      <w:r w:rsidRPr="00DD0E7F">
        <w:softHyphen/>
        <w:t>те Земля. Два главных лесных пояса. Обеспеченность лесны</w:t>
      </w:r>
      <w:r w:rsidRPr="00DD0E7F">
        <w:softHyphen/>
        <w:t>ми ресурсами различных стран и регионов. Деградация лес</w:t>
      </w:r>
      <w:r w:rsidRPr="00DD0E7F">
        <w:softHyphen/>
        <w:t>ного покрова планеты, ее масштабы и последствия.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Ресурсы Мирового океана. Биологические, минераль</w:t>
      </w:r>
      <w:r w:rsidRPr="00DD0E7F">
        <w:softHyphen/>
        <w:t>ные, энергетические ресурсы. Проблемы их использования.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Рекреационные ресурсы. Основные культурно-истори</w:t>
      </w:r>
      <w:r w:rsidRPr="00DD0E7F">
        <w:softHyphen/>
        <w:t>ческие центры мира.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Изменение роли отдельных видов ресурсов на протяже</w:t>
      </w:r>
      <w:r w:rsidRPr="00DD0E7F">
        <w:softHyphen/>
        <w:t>нии истории развития человечества. «Экологическая ем</w:t>
      </w:r>
      <w:r w:rsidRPr="00DD0E7F">
        <w:softHyphen/>
        <w:t>кость» территорий.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 xml:space="preserve">Современное состояние освоения планеты. От </w:t>
      </w:r>
      <w:proofErr w:type="gramStart"/>
      <w:r w:rsidRPr="00DD0E7F">
        <w:t>регио</w:t>
      </w:r>
      <w:r w:rsidRPr="00DD0E7F">
        <w:softHyphen/>
        <w:t>нальных</w:t>
      </w:r>
      <w:proofErr w:type="gramEnd"/>
      <w:r w:rsidRPr="00DD0E7F">
        <w:t xml:space="preserve"> к мировым (глобальным) проблемам человечества. Экологические проблемы мира. Объекты и регионы экологи</w:t>
      </w:r>
      <w:r w:rsidRPr="00DD0E7F">
        <w:softHyphen/>
        <w:t>ческих катастроф. Экологическое картирование. Проблемы мирного освоения космоса. Возможные пути решения эколо</w:t>
      </w:r>
      <w:r w:rsidRPr="00DD0E7F">
        <w:softHyphen/>
        <w:t>гических проблем.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  <w:rPr>
          <w:b/>
        </w:rPr>
      </w:pPr>
      <w:r w:rsidRPr="00DD0E7F">
        <w:rPr>
          <w:b/>
          <w:iCs/>
        </w:rPr>
        <w:t>Население мира</w:t>
      </w:r>
      <w:r w:rsidRPr="00DD0E7F">
        <w:rPr>
          <w:b/>
          <w:spacing w:val="20"/>
        </w:rPr>
        <w:t>.</w:t>
      </w:r>
      <w:r w:rsidRPr="00DD0E7F">
        <w:t xml:space="preserve"> 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Численность и воспроизводство населения. Типы воспроизводства населения как отражение уровня социально-экономического развития стран. «Демо</w:t>
      </w:r>
      <w:r w:rsidRPr="00DD0E7F">
        <w:softHyphen/>
        <w:t>графический взрыв», его причины и последствия. Теория де</w:t>
      </w:r>
      <w:r w:rsidRPr="00DD0E7F">
        <w:softHyphen/>
        <w:t>мографического перехода. Понятие о депопуляции.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Демографическая политика: ее направления, эффек</w:t>
      </w:r>
      <w:r w:rsidRPr="00DD0E7F">
        <w:softHyphen/>
        <w:t>тивность и результаты в различных странах.</w:t>
      </w:r>
    </w:p>
    <w:p w:rsidR="00DD0E7F" w:rsidRPr="00DD0E7F" w:rsidRDefault="00DD0E7F" w:rsidP="00897A37">
      <w:pPr>
        <w:autoSpaceDE w:val="0"/>
        <w:autoSpaceDN w:val="0"/>
        <w:adjustRightInd w:val="0"/>
        <w:spacing w:before="5"/>
        <w:ind w:firstLine="567"/>
      </w:pPr>
      <w:r w:rsidRPr="00DD0E7F">
        <w:t>Состав населения. Социальный и этнический (нацио</w:t>
      </w:r>
      <w:r w:rsidRPr="00DD0E7F">
        <w:softHyphen/>
        <w:t>нальный) состав населения. Формирование народностей. Крупные народы и языковые группы. Равноценность нацио</w:t>
      </w:r>
      <w:r w:rsidRPr="00DD0E7F">
        <w:softHyphen/>
        <w:t>нальных культур. Историко-культурное районирование ми</w:t>
      </w:r>
      <w:r w:rsidRPr="00DD0E7F">
        <w:softHyphen/>
        <w:t>ра. Главные историко-культурные центры мира.</w:t>
      </w:r>
    </w:p>
    <w:p w:rsidR="00DD0E7F" w:rsidRPr="00DD0E7F" w:rsidRDefault="00DD0E7F" w:rsidP="00897A37">
      <w:pPr>
        <w:autoSpaceDE w:val="0"/>
        <w:autoSpaceDN w:val="0"/>
        <w:adjustRightInd w:val="0"/>
        <w:spacing w:before="5"/>
        <w:ind w:firstLine="567"/>
      </w:pPr>
      <w:r w:rsidRPr="00DD0E7F">
        <w:t>Религиозный состав населения мира: мировые, нацио</w:t>
      </w:r>
      <w:r w:rsidRPr="00DD0E7F">
        <w:softHyphen/>
        <w:t>нальные и местные религии. География этнических и кон</w:t>
      </w:r>
      <w:r w:rsidRPr="00DD0E7F">
        <w:softHyphen/>
        <w:t>фессиональных конфликтов в современном мире.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Возрастной и половой состав населения мира. Возрастно-половые пирамиды. Экономически активное население. Социальный состав населения.</w:t>
      </w:r>
    </w:p>
    <w:p w:rsidR="00DD0E7F" w:rsidRPr="00DD0E7F" w:rsidRDefault="00DD0E7F" w:rsidP="00897A37">
      <w:pPr>
        <w:autoSpaceDE w:val="0"/>
        <w:autoSpaceDN w:val="0"/>
        <w:adjustRightInd w:val="0"/>
        <w:spacing w:before="10"/>
        <w:ind w:firstLine="567"/>
      </w:pPr>
      <w:r w:rsidRPr="00DD0E7F">
        <w:t>Размещение и плотность населения. Городское и сель</w:t>
      </w:r>
      <w:r w:rsidRPr="00DD0E7F">
        <w:softHyphen/>
        <w:t>ское население. Урбанизация как всемирный процесс. Уровень урбанизац</w:t>
      </w:r>
      <w:proofErr w:type="gramStart"/>
      <w:r w:rsidRPr="00DD0E7F">
        <w:t>ии и ее</w:t>
      </w:r>
      <w:proofErr w:type="gramEnd"/>
      <w:r w:rsidRPr="00DD0E7F">
        <w:t xml:space="preserve"> формы. Формы сельского рас</w:t>
      </w:r>
      <w:r w:rsidRPr="00DD0E7F">
        <w:softHyphen/>
        <w:t>селения.</w:t>
      </w:r>
    </w:p>
    <w:p w:rsidR="00DD0E7F" w:rsidRPr="00DD0E7F" w:rsidRDefault="00DD0E7F" w:rsidP="00897A37">
      <w:pPr>
        <w:autoSpaceDE w:val="0"/>
        <w:autoSpaceDN w:val="0"/>
        <w:adjustRightInd w:val="0"/>
        <w:spacing w:before="5"/>
        <w:ind w:firstLine="567"/>
      </w:pPr>
      <w:r w:rsidRPr="00DD0E7F">
        <w:t>Типы миграций, их значение для развития стран. Гео</w:t>
      </w:r>
      <w:r w:rsidRPr="00DD0E7F">
        <w:softHyphen/>
        <w:t>графия миграций населения, их причины и следствия. «Утечка умов».</w:t>
      </w:r>
    </w:p>
    <w:p w:rsidR="00DD0E7F" w:rsidRPr="00DD0E7F" w:rsidRDefault="00DD0E7F" w:rsidP="00897A37">
      <w:pPr>
        <w:autoSpaceDE w:val="0"/>
        <w:autoSpaceDN w:val="0"/>
        <w:adjustRightInd w:val="0"/>
        <w:spacing w:before="10"/>
        <w:ind w:firstLine="567"/>
      </w:pPr>
      <w:r w:rsidRPr="00DD0E7F">
        <w:lastRenderedPageBreak/>
        <w:t>Понятие об уровне жизни населения. Социально-эконо</w:t>
      </w:r>
      <w:r w:rsidRPr="00DD0E7F">
        <w:softHyphen/>
        <w:t>мические условия и продолжительность жизни населения в регионах мира и странах. Демографические проблемы и проблемы национального самоопределения. Теория Мальтуса.</w:t>
      </w:r>
    </w:p>
    <w:p w:rsidR="00DD0E7F" w:rsidRPr="00DD0E7F" w:rsidRDefault="00DD0E7F" w:rsidP="00897A37">
      <w:pPr>
        <w:autoSpaceDE w:val="0"/>
        <w:autoSpaceDN w:val="0"/>
        <w:adjustRightInd w:val="0"/>
        <w:spacing w:before="14"/>
        <w:ind w:firstLine="567"/>
        <w:rPr>
          <w:b/>
        </w:rPr>
      </w:pPr>
      <w:r w:rsidRPr="00DD0E7F">
        <w:rPr>
          <w:b/>
        </w:rPr>
        <w:t>Мировое хозяйство и география основных отраслей.</w:t>
      </w:r>
    </w:p>
    <w:p w:rsidR="00DD0E7F" w:rsidRPr="00DD0E7F" w:rsidRDefault="00DD0E7F" w:rsidP="00897A37">
      <w:pPr>
        <w:autoSpaceDE w:val="0"/>
        <w:autoSpaceDN w:val="0"/>
        <w:adjustRightInd w:val="0"/>
        <w:spacing w:before="14"/>
        <w:ind w:firstLine="567"/>
        <w:rPr>
          <w:b/>
          <w:bCs/>
        </w:rPr>
      </w:pPr>
      <w:r w:rsidRPr="00DD0E7F">
        <w:t>Мировое хозяйство и основные этапы его развития. Состав мирового хозяйства. Международная хозяйственная специализация государств, международное географическое разделение труда.</w:t>
      </w:r>
    </w:p>
    <w:p w:rsidR="00DD0E7F" w:rsidRPr="00DD0E7F" w:rsidRDefault="00DD0E7F" w:rsidP="00897A37">
      <w:pPr>
        <w:autoSpaceDE w:val="0"/>
        <w:autoSpaceDN w:val="0"/>
        <w:adjustRightInd w:val="0"/>
        <w:spacing w:before="5"/>
        <w:ind w:firstLine="567"/>
        <w:jc w:val="both"/>
      </w:pPr>
      <w:r w:rsidRPr="00DD0E7F">
        <w:t>Научно-техническая революция и размещение произво</w:t>
      </w:r>
      <w:r w:rsidRPr="00DD0E7F">
        <w:softHyphen/>
        <w:t>дительных сил. Факторы размещения производительных сил (технико-экономические и организационно-экономиче</w:t>
      </w:r>
      <w:r w:rsidRPr="00DD0E7F">
        <w:softHyphen/>
        <w:t>ские). Модели территориальной структуры хозяйства в раз</w:t>
      </w:r>
      <w:r w:rsidRPr="00DD0E7F">
        <w:softHyphen/>
        <w:t>ных типах стран.</w:t>
      </w:r>
    </w:p>
    <w:p w:rsidR="00DD0E7F" w:rsidRPr="00DD0E7F" w:rsidRDefault="00DD0E7F" w:rsidP="00897A37">
      <w:pPr>
        <w:autoSpaceDE w:val="0"/>
        <w:autoSpaceDN w:val="0"/>
        <w:adjustRightInd w:val="0"/>
        <w:spacing w:before="5"/>
        <w:ind w:firstLine="567"/>
        <w:jc w:val="both"/>
      </w:pPr>
      <w:r w:rsidRPr="00DD0E7F">
        <w:t>Отраслевая и территориальная структура хозяйства мира. Карты промышленности и сельского хозяйства.</w:t>
      </w:r>
    </w:p>
    <w:p w:rsidR="00DD0E7F" w:rsidRPr="00DD0E7F" w:rsidRDefault="00DD0E7F" w:rsidP="00897A37">
      <w:pPr>
        <w:autoSpaceDE w:val="0"/>
        <w:autoSpaceDN w:val="0"/>
        <w:adjustRightInd w:val="0"/>
        <w:spacing w:before="5"/>
        <w:ind w:firstLine="567"/>
        <w:jc w:val="both"/>
      </w:pPr>
      <w:r w:rsidRPr="00DD0E7F">
        <w:t>Промышленность мира (нефтегазовая, угольная, элек</w:t>
      </w:r>
      <w:r w:rsidRPr="00DD0E7F">
        <w:softHyphen/>
        <w:t>троэнергетика, металлургия, машиностроение, химиче</w:t>
      </w:r>
      <w:r w:rsidRPr="00DD0E7F">
        <w:softHyphen/>
        <w:t>ская, легкая промышленность). География основных отра</w:t>
      </w:r>
      <w:r w:rsidRPr="00DD0E7F">
        <w:softHyphen/>
        <w:t>слей производственной и непроизводственной сфер, регио</w:t>
      </w:r>
      <w:r w:rsidRPr="00DD0E7F">
        <w:softHyphen/>
        <w:t>нов различной специализации. Основные промышленные центры.</w:t>
      </w:r>
    </w:p>
    <w:p w:rsidR="00DD0E7F" w:rsidRPr="00DD0E7F" w:rsidRDefault="00DD0E7F" w:rsidP="00897A37">
      <w:pPr>
        <w:autoSpaceDE w:val="0"/>
        <w:autoSpaceDN w:val="0"/>
        <w:adjustRightInd w:val="0"/>
        <w:spacing w:before="10"/>
        <w:ind w:firstLine="567"/>
        <w:jc w:val="both"/>
      </w:pPr>
      <w:r w:rsidRPr="00DD0E7F">
        <w:t>Сельское хозяйство, его роль в современном мире, глав</w:t>
      </w:r>
      <w:r w:rsidRPr="00DD0E7F">
        <w:softHyphen/>
        <w:t>ные тенденции развития, внутриотраслевая структура, межотраслевые связи. Земледелие. «Зеленая революция». Основные районы земледелия в мире. Животноводство. Осо</w:t>
      </w:r>
      <w:r w:rsidRPr="00DD0E7F">
        <w:softHyphen/>
        <w:t>бенности географии отдельных отраслей. Соотношение зе</w:t>
      </w:r>
      <w:r w:rsidRPr="00DD0E7F">
        <w:softHyphen/>
        <w:t>мледелия и животноводства по странам.</w:t>
      </w:r>
    </w:p>
    <w:p w:rsidR="00DD0E7F" w:rsidRPr="00DD0E7F" w:rsidRDefault="00DD0E7F" w:rsidP="00897A37">
      <w:pPr>
        <w:autoSpaceDE w:val="0"/>
        <w:autoSpaceDN w:val="0"/>
        <w:adjustRightInd w:val="0"/>
        <w:spacing w:before="5"/>
        <w:ind w:firstLine="567"/>
        <w:jc w:val="both"/>
      </w:pPr>
      <w:r w:rsidRPr="00DD0E7F">
        <w:t>Мировой транспорт, его роль в размещении и развитии мирового хозяйства. Виды транспорта, их географические особенности. Основные показатели развития мирового транспорта. Международные магистрали и транспортные узлы.</w:t>
      </w:r>
    </w:p>
    <w:p w:rsidR="00DD0E7F" w:rsidRPr="00DD0E7F" w:rsidRDefault="00DD0E7F" w:rsidP="00897A37">
      <w:pPr>
        <w:autoSpaceDE w:val="0"/>
        <w:autoSpaceDN w:val="0"/>
        <w:adjustRightInd w:val="0"/>
        <w:spacing w:before="5"/>
        <w:ind w:firstLine="567"/>
        <w:jc w:val="both"/>
      </w:pPr>
      <w:r w:rsidRPr="00DD0E7F">
        <w:t>Мировая торговля: оборот, товарная структура, геогра</w:t>
      </w:r>
      <w:r w:rsidRPr="00DD0E7F">
        <w:softHyphen/>
        <w:t>фическое распределение. Другие формы международных экономических отношений: география мировых валютно-финансовых отношений, производственные, предоставление услуг, научно-технические знания. Ведущие экспортеры ос</w:t>
      </w:r>
      <w:r w:rsidRPr="00DD0E7F">
        <w:softHyphen/>
        <w:t>новных видов продукции.</w:t>
      </w:r>
    </w:p>
    <w:p w:rsidR="00DD0E7F" w:rsidRDefault="00DD0E7F" w:rsidP="00897A37">
      <w:pPr>
        <w:autoSpaceDE w:val="0"/>
        <w:autoSpaceDN w:val="0"/>
        <w:adjustRightInd w:val="0"/>
        <w:spacing w:before="10"/>
        <w:ind w:firstLine="567"/>
        <w:jc w:val="both"/>
      </w:pPr>
      <w:r w:rsidRPr="00DD0E7F">
        <w:t>Международный туризм. Главные туристические райо</w:t>
      </w:r>
      <w:r w:rsidRPr="00DD0E7F">
        <w:softHyphen/>
        <w:t>ны мира.</w:t>
      </w:r>
    </w:p>
    <w:p w:rsidR="00DD0E7F" w:rsidRPr="00DD0E7F" w:rsidRDefault="00DD0E7F" w:rsidP="00897A37">
      <w:pPr>
        <w:autoSpaceDE w:val="0"/>
        <w:autoSpaceDN w:val="0"/>
        <w:adjustRightInd w:val="0"/>
        <w:spacing w:before="10"/>
        <w:ind w:firstLine="567"/>
        <w:jc w:val="both"/>
      </w:pPr>
      <w:r w:rsidRPr="00DD0E7F">
        <w:t>Международная специализация крупнейших стран и регионов мира, интеграционные отраслевые и региональные союзы. Формы международных экономических связей. Экономическая интеграция и Россия.</w:t>
      </w:r>
    </w:p>
    <w:p w:rsidR="00DD0E7F" w:rsidRDefault="00DD0E7F" w:rsidP="00897A37">
      <w:pPr>
        <w:autoSpaceDE w:val="0"/>
        <w:autoSpaceDN w:val="0"/>
        <w:adjustRightInd w:val="0"/>
        <w:spacing w:before="10"/>
        <w:ind w:firstLine="567"/>
        <w:jc w:val="both"/>
        <w:rPr>
          <w:b/>
          <w:bCs/>
          <w:spacing w:val="10"/>
        </w:rPr>
      </w:pPr>
      <w:r>
        <w:rPr>
          <w:b/>
        </w:rPr>
        <w:t xml:space="preserve">Раздел: </w:t>
      </w:r>
      <w:r w:rsidRPr="00DD0E7F">
        <w:rPr>
          <w:b/>
        </w:rPr>
        <w:t>Политическое устройство мира</w:t>
      </w:r>
      <w:r w:rsidRPr="00DD0E7F">
        <w:rPr>
          <w:bCs/>
          <w:spacing w:val="20"/>
        </w:rPr>
        <w:t>.</w:t>
      </w:r>
    </w:p>
    <w:p w:rsidR="00DD0E7F" w:rsidRPr="00DD0E7F" w:rsidRDefault="00DD0E7F" w:rsidP="00897A37">
      <w:pPr>
        <w:autoSpaceDE w:val="0"/>
        <w:autoSpaceDN w:val="0"/>
        <w:adjustRightInd w:val="0"/>
        <w:spacing w:before="10"/>
        <w:ind w:firstLine="567"/>
        <w:jc w:val="both"/>
      </w:pPr>
      <w:r w:rsidRPr="00DD0E7F">
        <w:t>Современная политическая карта как историческая категория. Заверше</w:t>
      </w:r>
      <w:r w:rsidRPr="00DD0E7F">
        <w:softHyphen/>
        <w:t>ние к началу XX века территориального раздела мира. Ос</w:t>
      </w:r>
      <w:r w:rsidRPr="00DD0E7F">
        <w:softHyphen/>
        <w:t>новные этапы изменения политической карты в XX и XXI вв. Современная политическая карта.</w:t>
      </w:r>
    </w:p>
    <w:p w:rsidR="00DD0E7F" w:rsidRPr="00DD0E7F" w:rsidRDefault="00DD0E7F" w:rsidP="00897A37">
      <w:pPr>
        <w:autoSpaceDE w:val="0"/>
        <w:autoSpaceDN w:val="0"/>
        <w:adjustRightInd w:val="0"/>
        <w:spacing w:before="48"/>
        <w:ind w:firstLine="567"/>
      </w:pPr>
      <w:r w:rsidRPr="00DD0E7F">
        <w:t>Классификация и типология стран мира. Унитарное и федеративное государство как формы государственного устройства. Государственный строй стран мира. Монархии и республики как основные формы правления. Показатели уровня развития стран. Основные признаки различия развитых и развивающихся стран.</w:t>
      </w:r>
    </w:p>
    <w:p w:rsidR="00DD0E7F" w:rsidRDefault="00DD0E7F" w:rsidP="00897A37">
      <w:pPr>
        <w:autoSpaceDE w:val="0"/>
        <w:autoSpaceDN w:val="0"/>
        <w:adjustRightInd w:val="0"/>
        <w:ind w:firstLine="567"/>
      </w:pPr>
      <w:r w:rsidRPr="00DD0E7F">
        <w:t>Международные организации и группировки стран в со</w:t>
      </w:r>
      <w:r w:rsidRPr="00DD0E7F">
        <w:softHyphen/>
        <w:t>временном мире, функции и значение. Международные от</w:t>
      </w:r>
      <w:r w:rsidRPr="00DD0E7F">
        <w:softHyphen/>
        <w:t>ношения в современном мире. Геополитика.</w:t>
      </w:r>
    </w:p>
    <w:p w:rsidR="00430CF5" w:rsidRPr="00430CF5" w:rsidRDefault="00430CF5" w:rsidP="00897A37">
      <w:pPr>
        <w:autoSpaceDE w:val="0"/>
        <w:autoSpaceDN w:val="0"/>
        <w:adjustRightInd w:val="0"/>
        <w:ind w:firstLine="567"/>
        <w:rPr>
          <w:b/>
        </w:rPr>
      </w:pPr>
      <w:r>
        <w:br/>
      </w:r>
      <w:r w:rsidR="00897A37">
        <w:rPr>
          <w:b/>
        </w:rPr>
        <w:t xml:space="preserve">          </w:t>
      </w:r>
      <w:r w:rsidRPr="00430CF5">
        <w:rPr>
          <w:b/>
        </w:rPr>
        <w:t>11 класс</w:t>
      </w:r>
    </w:p>
    <w:p w:rsidR="00430CF5" w:rsidRPr="00430CF5" w:rsidRDefault="00DD0E7F" w:rsidP="00897A37">
      <w:pPr>
        <w:autoSpaceDE w:val="0"/>
        <w:autoSpaceDN w:val="0"/>
        <w:adjustRightInd w:val="0"/>
        <w:spacing w:before="24"/>
        <w:rPr>
          <w:iCs/>
        </w:rPr>
      </w:pPr>
      <w:r w:rsidRPr="00430CF5">
        <w:rPr>
          <w:b/>
          <w:iCs/>
        </w:rPr>
        <w:t xml:space="preserve">Регионы и страны мира. </w:t>
      </w:r>
    </w:p>
    <w:p w:rsidR="00DD0E7F" w:rsidRPr="00430CF5" w:rsidRDefault="00DD0E7F" w:rsidP="00897A37">
      <w:pPr>
        <w:autoSpaceDE w:val="0"/>
        <w:autoSpaceDN w:val="0"/>
        <w:adjustRightInd w:val="0"/>
        <w:spacing w:before="24"/>
        <w:ind w:firstLine="567"/>
        <w:rPr>
          <w:i/>
          <w:iCs/>
        </w:rPr>
      </w:pPr>
      <w:proofErr w:type="spellStart"/>
      <w:r w:rsidRPr="00DD0E7F">
        <w:t>Регионолист</w:t>
      </w:r>
      <w:r w:rsidR="00430CF5">
        <w:t>ика</w:t>
      </w:r>
      <w:proofErr w:type="spellEnd"/>
      <w:r w:rsidR="00430CF5">
        <w:t xml:space="preserve"> </w:t>
      </w:r>
      <w:r w:rsidRPr="00DD0E7F">
        <w:t>и страноведение. Понятие о географическом регионе. Регио</w:t>
      </w:r>
      <w:r w:rsidRPr="00DD0E7F">
        <w:softHyphen/>
        <w:t>нальное деление мира (физико-географическое, историко-культурное, экономико-географическое).</w:t>
      </w:r>
    </w:p>
    <w:p w:rsidR="00430CF5" w:rsidRPr="00430CF5" w:rsidRDefault="00DD0E7F" w:rsidP="00897A37">
      <w:pPr>
        <w:autoSpaceDE w:val="0"/>
        <w:autoSpaceDN w:val="0"/>
        <w:adjustRightInd w:val="0"/>
        <w:ind w:firstLine="567"/>
        <w:rPr>
          <w:b/>
          <w:iCs/>
        </w:rPr>
      </w:pPr>
      <w:r w:rsidRPr="00430CF5">
        <w:rPr>
          <w:b/>
          <w:iCs/>
        </w:rPr>
        <w:lastRenderedPageBreak/>
        <w:t>Зарубежная Европа.</w:t>
      </w:r>
      <w:r w:rsidR="003B7C54">
        <w:rPr>
          <w:b/>
          <w:iCs/>
        </w:rPr>
        <w:t xml:space="preserve"> 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rPr>
          <w:i/>
          <w:iCs/>
        </w:rPr>
        <w:t xml:space="preserve"> </w:t>
      </w:r>
      <w:r w:rsidRPr="00DD0E7F">
        <w:t>Общая характеристика зарубеж</w:t>
      </w:r>
      <w:r w:rsidRPr="00DD0E7F">
        <w:softHyphen/>
        <w:t>ной Европы: природные условия и ресурсы, население и хо</w:t>
      </w:r>
      <w:r w:rsidRPr="00DD0E7F">
        <w:softHyphen/>
        <w:t>зяйство, отраслевой состав, охрана окружающей среды и проблемы региона. Географический рисунок расселения и хозяйства Европы. «Европейский союз» и модели европей</w:t>
      </w:r>
      <w:r w:rsidRPr="00DD0E7F">
        <w:softHyphen/>
        <w:t>ской интеграции.</w:t>
      </w:r>
    </w:p>
    <w:p w:rsidR="00DD0E7F" w:rsidRPr="00DD0E7F" w:rsidRDefault="00DD0E7F" w:rsidP="00897A37">
      <w:pPr>
        <w:autoSpaceDE w:val="0"/>
        <w:autoSpaceDN w:val="0"/>
        <w:adjustRightInd w:val="0"/>
        <w:spacing w:before="5"/>
        <w:ind w:firstLine="567"/>
      </w:pPr>
      <w:r w:rsidRPr="00DD0E7F">
        <w:t>Природные, политические, этнические и экономические внутренние различия регионов Европы (Северная, Западная, Южная и Восточная Европа).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Изучение стран Европы (Франция, Германия, Велико</w:t>
      </w:r>
      <w:r w:rsidRPr="00DD0E7F">
        <w:softHyphen/>
        <w:t>британия, страны Балтии).</w:t>
      </w:r>
    </w:p>
    <w:p w:rsidR="00430CF5" w:rsidRPr="00430CF5" w:rsidRDefault="00DD0E7F" w:rsidP="00897A37">
      <w:pPr>
        <w:autoSpaceDE w:val="0"/>
        <w:autoSpaceDN w:val="0"/>
        <w:adjustRightInd w:val="0"/>
        <w:ind w:firstLine="567"/>
        <w:rPr>
          <w:b/>
        </w:rPr>
      </w:pPr>
      <w:r w:rsidRPr="00430CF5">
        <w:rPr>
          <w:b/>
          <w:iCs/>
        </w:rPr>
        <w:t>Зарубежная</w:t>
      </w:r>
      <w:r w:rsidRPr="00430CF5">
        <w:rPr>
          <w:b/>
        </w:rPr>
        <w:t xml:space="preserve"> Азия. 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Азиатский регион. Культурное на</w:t>
      </w:r>
      <w:r w:rsidRPr="00DD0E7F">
        <w:softHyphen/>
        <w:t>следие и религиозно-этнические основы. Природно-ресурсный потенциал. «Азиатский» тип расселения и размещения населения. Хозяйство и развитие отдельных отраслей. Но</w:t>
      </w:r>
      <w:r w:rsidRPr="00DD0E7F">
        <w:softHyphen/>
        <w:t>вые индустриальные страны. Основные типы сельского хо</w:t>
      </w:r>
      <w:r w:rsidRPr="00DD0E7F">
        <w:softHyphen/>
        <w:t>зяйства. Интеграционные группировки стран зарубежной Азии.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 xml:space="preserve">Современные проблемы </w:t>
      </w:r>
      <w:proofErr w:type="spellStart"/>
      <w:r w:rsidRPr="00DD0E7F">
        <w:t>субрегионов</w:t>
      </w:r>
      <w:proofErr w:type="spellEnd"/>
      <w:r w:rsidRPr="00DD0E7F">
        <w:t>: Юго-Западная, Южная, Юго-Восточная, Восточная, Центральная Азия. Страны Азии — бывшие республики СССР: направления развития.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  <w:jc w:val="both"/>
      </w:pPr>
      <w:r w:rsidRPr="00DD0E7F">
        <w:t>Изучение стран Азии (Китай, Япония, Индия, Казахстан).</w:t>
      </w:r>
    </w:p>
    <w:p w:rsidR="00430CF5" w:rsidRPr="00430CF5" w:rsidRDefault="00DD0E7F" w:rsidP="00897A37">
      <w:pPr>
        <w:autoSpaceDE w:val="0"/>
        <w:autoSpaceDN w:val="0"/>
        <w:adjustRightInd w:val="0"/>
        <w:spacing w:before="48"/>
        <w:ind w:firstLine="567"/>
        <w:rPr>
          <w:b/>
          <w:iCs/>
        </w:rPr>
      </w:pPr>
      <w:r w:rsidRPr="00430CF5">
        <w:rPr>
          <w:b/>
          <w:iCs/>
        </w:rPr>
        <w:t xml:space="preserve">Северная Америка. </w:t>
      </w:r>
    </w:p>
    <w:p w:rsidR="00DD0E7F" w:rsidRPr="00DD0E7F" w:rsidRDefault="00DD0E7F" w:rsidP="00897A37">
      <w:pPr>
        <w:autoSpaceDE w:val="0"/>
        <w:autoSpaceDN w:val="0"/>
        <w:adjustRightInd w:val="0"/>
        <w:spacing w:before="48"/>
        <w:ind w:firstLine="567"/>
      </w:pPr>
      <w:r w:rsidRPr="00DD0E7F">
        <w:t>Америка — два материка, одна часть света. Понятие «Новый Свет».</w:t>
      </w:r>
    </w:p>
    <w:p w:rsidR="00DD0E7F" w:rsidRPr="00DD0E7F" w:rsidRDefault="00DD0E7F" w:rsidP="00897A37">
      <w:pPr>
        <w:autoSpaceDE w:val="0"/>
        <w:autoSpaceDN w:val="0"/>
        <w:adjustRightInd w:val="0"/>
        <w:spacing w:before="5"/>
        <w:ind w:firstLine="567"/>
      </w:pPr>
      <w:r w:rsidRPr="00DD0E7F">
        <w:t>Соединенные Штаты Америки. Историко-географические особенности формирования государства и их экономик</w:t>
      </w:r>
      <w:proofErr w:type="gramStart"/>
      <w:r w:rsidRPr="00DD0E7F">
        <w:t>о-</w:t>
      </w:r>
      <w:proofErr w:type="gramEnd"/>
      <w:r w:rsidRPr="00DD0E7F">
        <w:t xml:space="preserve"> и социально-географические последствия. Оценка географического положения. Население страны: этнический состав, значение миграций, структура занятости и размещение. Крупнейшие агломерации и мегалополисы. Природно-ресурсный потенциал. Особенности отраслевой и территори</w:t>
      </w:r>
      <w:r w:rsidRPr="00DD0E7F">
        <w:softHyphen/>
        <w:t xml:space="preserve">альной структуры хозяйства. Экономические районы США: Север, Юг, Запад. Перспективы и проблемы развития. Канада, ее место в мировом хозяйстве. Интеграционная группировка НАФТА. </w:t>
      </w:r>
    </w:p>
    <w:p w:rsidR="00430CF5" w:rsidRPr="00430CF5" w:rsidRDefault="00430CF5" w:rsidP="00897A37">
      <w:pPr>
        <w:autoSpaceDE w:val="0"/>
        <w:autoSpaceDN w:val="0"/>
        <w:adjustRightInd w:val="0"/>
        <w:spacing w:before="5"/>
        <w:ind w:firstLine="567"/>
        <w:rPr>
          <w:b/>
          <w:iCs/>
        </w:rPr>
      </w:pPr>
      <w:r>
        <w:t xml:space="preserve"> </w:t>
      </w:r>
      <w:r w:rsidR="003B7C54">
        <w:rPr>
          <w:b/>
          <w:iCs/>
        </w:rPr>
        <w:t>Латинская Америка.</w:t>
      </w:r>
    </w:p>
    <w:p w:rsidR="00DD0E7F" w:rsidRPr="00DD0E7F" w:rsidRDefault="00DD0E7F" w:rsidP="00897A37">
      <w:pPr>
        <w:autoSpaceDE w:val="0"/>
        <w:autoSpaceDN w:val="0"/>
        <w:adjustRightInd w:val="0"/>
        <w:spacing w:before="5"/>
        <w:ind w:firstLine="567"/>
      </w:pPr>
      <w:r w:rsidRPr="00DD0E7F">
        <w:t>Принципы выделения региона, его состав. Историко-географические особенности форми</w:t>
      </w:r>
      <w:r w:rsidRPr="00DD0E7F">
        <w:softHyphen/>
        <w:t>рования региона. Основные черты расселения населе</w:t>
      </w:r>
      <w:r w:rsidRPr="00DD0E7F">
        <w:softHyphen/>
        <w:t>ния и географии промышленности, сельского хозяйства и транспорта.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proofErr w:type="spellStart"/>
      <w:r w:rsidRPr="00DD0E7F">
        <w:t>Субрегионы</w:t>
      </w:r>
      <w:proofErr w:type="spellEnd"/>
      <w:r w:rsidRPr="00DD0E7F">
        <w:t xml:space="preserve"> Латинской Америки: </w:t>
      </w:r>
      <w:proofErr w:type="spellStart"/>
      <w:r w:rsidRPr="00DD0E7F">
        <w:t>Мезоамерика</w:t>
      </w:r>
      <w:proofErr w:type="spellEnd"/>
      <w:r w:rsidRPr="00DD0E7F">
        <w:t>, Южная Америка: Андские и Приатлантические страны. Общая ха</w:t>
      </w:r>
      <w:r w:rsidRPr="00DD0E7F">
        <w:softHyphen/>
        <w:t>рактеристика и внутренние различия.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Изучение стран Латинской Америки (Бразилия, Мек</w:t>
      </w:r>
      <w:r w:rsidRPr="00DD0E7F">
        <w:softHyphen/>
        <w:t>сика).</w:t>
      </w:r>
    </w:p>
    <w:p w:rsidR="00430CF5" w:rsidRDefault="00430CF5" w:rsidP="00897A37">
      <w:pPr>
        <w:autoSpaceDE w:val="0"/>
        <w:autoSpaceDN w:val="0"/>
        <w:adjustRightInd w:val="0"/>
        <w:ind w:firstLine="567"/>
        <w:rPr>
          <w:b/>
          <w:iCs/>
        </w:rPr>
      </w:pPr>
    </w:p>
    <w:p w:rsidR="00430CF5" w:rsidRPr="00430CF5" w:rsidRDefault="00DD0E7F" w:rsidP="00897A37">
      <w:pPr>
        <w:autoSpaceDE w:val="0"/>
        <w:autoSpaceDN w:val="0"/>
        <w:adjustRightInd w:val="0"/>
        <w:ind w:firstLine="567"/>
        <w:rPr>
          <w:b/>
          <w:iCs/>
        </w:rPr>
      </w:pPr>
      <w:r w:rsidRPr="00430CF5">
        <w:rPr>
          <w:b/>
          <w:iCs/>
        </w:rPr>
        <w:t xml:space="preserve">Австралия </w:t>
      </w:r>
      <w:r w:rsidRPr="00430CF5">
        <w:rPr>
          <w:b/>
        </w:rPr>
        <w:t xml:space="preserve">и </w:t>
      </w:r>
      <w:r w:rsidR="003B7C54">
        <w:rPr>
          <w:b/>
          <w:iCs/>
        </w:rPr>
        <w:t>Океания.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Географическое положение. Гео</w:t>
      </w:r>
      <w:r w:rsidRPr="00DD0E7F">
        <w:softHyphen/>
        <w:t>графические следствия изолированности региона. Природ</w:t>
      </w:r>
      <w:r w:rsidRPr="00DD0E7F">
        <w:softHyphen/>
        <w:t>ные условия и ресурсы. Население. Хозяйство. Динамика раз</w:t>
      </w:r>
      <w:r w:rsidRPr="00DD0E7F">
        <w:softHyphen/>
        <w:t xml:space="preserve">вития, характеристика отраслей хозяйства. </w:t>
      </w:r>
      <w:proofErr w:type="spellStart"/>
      <w:r w:rsidRPr="00DD0E7F">
        <w:t>Внутрирегио</w:t>
      </w:r>
      <w:r w:rsidRPr="00DD0E7F">
        <w:softHyphen/>
        <w:t>нальные</w:t>
      </w:r>
      <w:proofErr w:type="spellEnd"/>
      <w:r w:rsidRPr="00DD0E7F">
        <w:t xml:space="preserve"> контрасты. Перспективы развития.</w:t>
      </w:r>
    </w:p>
    <w:p w:rsidR="00430CF5" w:rsidRPr="00430CF5" w:rsidRDefault="00DD0E7F" w:rsidP="00897A37">
      <w:pPr>
        <w:autoSpaceDE w:val="0"/>
        <w:autoSpaceDN w:val="0"/>
        <w:adjustRightInd w:val="0"/>
        <w:ind w:firstLine="567"/>
        <w:rPr>
          <w:iCs/>
        </w:rPr>
      </w:pPr>
      <w:r w:rsidRPr="00430CF5">
        <w:rPr>
          <w:b/>
          <w:iCs/>
        </w:rPr>
        <w:t>Африка.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</w:pPr>
      <w:r w:rsidRPr="00DD0E7F">
        <w:t>Африканские страны в современном мире. Од</w:t>
      </w:r>
      <w:r w:rsidRPr="00DD0E7F">
        <w:softHyphen/>
        <w:t>нобокость развития как следствие колониального прошлого. Природные условия и ресурсы. Общая характеристика насе</w:t>
      </w:r>
      <w:r w:rsidRPr="00DD0E7F">
        <w:softHyphen/>
        <w:t>ления, хозяйства африканских стран.</w:t>
      </w:r>
    </w:p>
    <w:p w:rsidR="00DD0E7F" w:rsidRPr="00DD0E7F" w:rsidRDefault="00DD0E7F" w:rsidP="00897A37">
      <w:pPr>
        <w:autoSpaceDE w:val="0"/>
        <w:autoSpaceDN w:val="0"/>
        <w:adjustRightInd w:val="0"/>
        <w:spacing w:before="5"/>
        <w:ind w:firstLine="567"/>
      </w:pPr>
      <w:proofErr w:type="spellStart"/>
      <w:r w:rsidRPr="00DD0E7F">
        <w:t>Субрегионы</w:t>
      </w:r>
      <w:proofErr w:type="spellEnd"/>
      <w:r w:rsidRPr="00DD0E7F">
        <w:t>: Северная, Западная, Восточная и Южная Африка.</w:t>
      </w:r>
    </w:p>
    <w:p w:rsidR="00DD0E7F" w:rsidRPr="00DD0E7F" w:rsidRDefault="00DD0E7F" w:rsidP="00897A37">
      <w:pPr>
        <w:autoSpaceDE w:val="0"/>
        <w:autoSpaceDN w:val="0"/>
        <w:adjustRightInd w:val="0"/>
        <w:ind w:firstLine="567"/>
        <w:jc w:val="both"/>
      </w:pPr>
      <w:r w:rsidRPr="00DD0E7F">
        <w:t>Изучение стран Африки: Египет, Нигерия, ЮАР. Проблемы преодоления отсталости развивающихся стран.</w:t>
      </w:r>
    </w:p>
    <w:p w:rsidR="00DD0E7F" w:rsidRPr="00DD0E7F" w:rsidRDefault="00DD0E7F" w:rsidP="00897A37">
      <w:pPr>
        <w:autoSpaceDE w:val="0"/>
        <w:autoSpaceDN w:val="0"/>
        <w:adjustRightInd w:val="0"/>
        <w:spacing w:before="10"/>
        <w:ind w:firstLine="567"/>
      </w:pPr>
      <w:r w:rsidRPr="00DD0E7F">
        <w:lastRenderedPageBreak/>
        <w:t>Географические аспекты качества жизни. Проблема от</w:t>
      </w:r>
      <w:r w:rsidRPr="00DD0E7F">
        <w:softHyphen/>
        <w:t>сталости. Ее географические аспекты. Долговой кризис.</w:t>
      </w:r>
    </w:p>
    <w:p w:rsidR="00430CF5" w:rsidRDefault="00DD0E7F" w:rsidP="00897A37">
      <w:pPr>
        <w:autoSpaceDE w:val="0"/>
        <w:autoSpaceDN w:val="0"/>
        <w:adjustRightInd w:val="0"/>
        <w:spacing w:before="192"/>
        <w:ind w:firstLine="567"/>
        <w:rPr>
          <w:b/>
          <w:i/>
          <w:iCs/>
        </w:rPr>
      </w:pPr>
      <w:r w:rsidRPr="00430CF5">
        <w:rPr>
          <w:b/>
        </w:rPr>
        <w:t>Россия</w:t>
      </w:r>
      <w:r w:rsidRPr="00430CF5">
        <w:t xml:space="preserve"> </w:t>
      </w:r>
      <w:r w:rsidRPr="00430CF5">
        <w:rPr>
          <w:b/>
          <w:iCs/>
        </w:rPr>
        <w:t xml:space="preserve">современном </w:t>
      </w:r>
      <w:proofErr w:type="gramStart"/>
      <w:r w:rsidRPr="00430CF5">
        <w:rPr>
          <w:b/>
          <w:iCs/>
        </w:rPr>
        <w:t>мире</w:t>
      </w:r>
      <w:proofErr w:type="gramEnd"/>
      <w:r w:rsidRPr="00DD0E7F">
        <w:rPr>
          <w:b/>
          <w:i/>
          <w:iCs/>
        </w:rPr>
        <w:t>.</w:t>
      </w:r>
    </w:p>
    <w:p w:rsidR="00DD0E7F" w:rsidRPr="00DD0E7F" w:rsidRDefault="00DD0E7F" w:rsidP="003B7C54">
      <w:pPr>
        <w:autoSpaceDE w:val="0"/>
        <w:autoSpaceDN w:val="0"/>
        <w:adjustRightInd w:val="0"/>
        <w:spacing w:before="192"/>
        <w:ind w:firstLine="567"/>
      </w:pPr>
      <w:r w:rsidRPr="00DD0E7F">
        <w:rPr>
          <w:i/>
          <w:iCs/>
        </w:rPr>
        <w:t xml:space="preserve"> </w:t>
      </w:r>
      <w:r w:rsidRPr="00DD0E7F">
        <w:t>Россия на полити</w:t>
      </w:r>
      <w:r w:rsidRPr="00DD0E7F">
        <w:softHyphen/>
        <w:t>ческой карте мире, в мировом хозяйстве, системе междуна</w:t>
      </w:r>
      <w:r w:rsidRPr="00DD0E7F">
        <w:softHyphen/>
        <w:t>родно-финансовых и политических отношений. Отрасли международной специализации России. Особенности геогра</w:t>
      </w:r>
      <w:r w:rsidRPr="00DD0E7F">
        <w:softHyphen/>
        <w:t>фии экономических, политических и культурных связей России со странами мира. Участие России в политических и экономических объединениях и группировках. Определе</w:t>
      </w:r>
      <w:r w:rsidRPr="00DD0E7F">
        <w:softHyphen/>
        <w:t>ние основных направлений развития внешнеэкономи</w:t>
      </w:r>
      <w:r w:rsidR="003B7C54">
        <w:t>ческих связей России.</w:t>
      </w:r>
    </w:p>
    <w:p w:rsidR="00430CF5" w:rsidRDefault="00DD0E7F" w:rsidP="00897A37">
      <w:pPr>
        <w:autoSpaceDE w:val="0"/>
        <w:autoSpaceDN w:val="0"/>
        <w:adjustRightInd w:val="0"/>
        <w:spacing w:before="10"/>
        <w:ind w:firstLine="567"/>
        <w:rPr>
          <w:b/>
          <w:iCs/>
        </w:rPr>
      </w:pPr>
      <w:r w:rsidRPr="00430CF5">
        <w:rPr>
          <w:b/>
          <w:iCs/>
        </w:rPr>
        <w:t>Заключение.</w:t>
      </w:r>
      <w:r w:rsidR="003B7C54">
        <w:rPr>
          <w:b/>
          <w:iCs/>
        </w:rPr>
        <w:t xml:space="preserve"> </w:t>
      </w:r>
    </w:p>
    <w:p w:rsidR="00057A8C" w:rsidRDefault="00DD0E7F" w:rsidP="003B7C54">
      <w:pPr>
        <w:autoSpaceDE w:val="0"/>
        <w:autoSpaceDN w:val="0"/>
        <w:adjustRightInd w:val="0"/>
        <w:spacing w:before="10"/>
        <w:ind w:firstLine="567"/>
      </w:pPr>
      <w:r w:rsidRPr="00DD0E7F">
        <w:rPr>
          <w:i/>
          <w:iCs/>
        </w:rPr>
        <w:t xml:space="preserve"> </w:t>
      </w:r>
      <w:r w:rsidRPr="00DD0E7F">
        <w:t>Истоки глобальных проблем челове</w:t>
      </w:r>
      <w:r w:rsidRPr="00DD0E7F">
        <w:softHyphen/>
        <w:t>чества. Систематизация глобальных проблем. Глобальное моделирование. Взаимосвязи глобальных проблем: Роль гео</w:t>
      </w:r>
      <w:r w:rsidRPr="00DD0E7F">
        <w:softHyphen/>
        <w:t>графии в решении глобальных проблем человечества. Новые модели цивилиз</w:t>
      </w:r>
      <w:r w:rsidR="003B7C54">
        <w:t>ации.</w:t>
      </w:r>
    </w:p>
    <w:p w:rsidR="00057A8C" w:rsidRDefault="00057A8C" w:rsidP="004B0933">
      <w:pPr>
        <w:spacing w:before="100" w:after="100" w:line="102" w:lineRule="atLeast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>Критерии оценки учебной деятельности по географии</w:t>
      </w:r>
    </w:p>
    <w:p w:rsidR="00057A8C" w:rsidRDefault="00057A8C" w:rsidP="00057A8C">
      <w:pPr>
        <w:spacing w:before="100" w:after="100" w:line="102" w:lineRule="atLeast"/>
        <w:ind w:firstLine="426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>Результатом проверки уровня усвоения учебного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</w:p>
    <w:p w:rsidR="00057A8C" w:rsidRDefault="00057A8C" w:rsidP="00057A8C">
      <w:pPr>
        <w:spacing w:before="100" w:after="100" w:line="102" w:lineRule="atLeast"/>
        <w:rPr>
          <w:b/>
          <w:bCs/>
          <w:i/>
          <w:iCs/>
          <w:color w:val="000000"/>
          <w:u w:val="single"/>
        </w:rPr>
      </w:pPr>
      <w:r>
        <w:rPr>
          <w:b/>
          <w:bCs/>
          <w:i/>
          <w:iCs/>
          <w:color w:val="000000"/>
        </w:rPr>
        <w:t>Устный ответ.</w:t>
      </w:r>
    </w:p>
    <w:p w:rsidR="00057A8C" w:rsidRDefault="00057A8C" w:rsidP="00057A8C">
      <w:pPr>
        <w:spacing w:before="100" w:after="100" w:line="102" w:lineRule="atLeast"/>
        <w:rPr>
          <w:color w:val="000000"/>
        </w:rPr>
      </w:pPr>
      <w:r>
        <w:rPr>
          <w:b/>
          <w:bCs/>
          <w:i/>
          <w:iCs/>
          <w:color w:val="000000"/>
          <w:u w:val="single"/>
        </w:rPr>
        <w:t>Оценка "5" ставится, если ученик: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 xml:space="preserve">3. Устанавливать </w:t>
      </w:r>
      <w:proofErr w:type="spellStart"/>
      <w:r>
        <w:rPr>
          <w:color w:val="000000"/>
        </w:rPr>
        <w:t>межпредметные</w:t>
      </w:r>
      <w:proofErr w:type="spellEnd"/>
      <w:r>
        <w:rPr>
          <w:color w:val="000000"/>
        </w:rPr>
        <w:t xml:space="preserve"> (на основе ранее приобретенных знаний) и </w:t>
      </w:r>
      <w:proofErr w:type="spellStart"/>
      <w:r>
        <w:rPr>
          <w:color w:val="000000"/>
        </w:rPr>
        <w:t>внутрипредметные</w:t>
      </w:r>
      <w:proofErr w:type="spellEnd"/>
      <w:r>
        <w:rPr>
          <w:color w:val="000000"/>
        </w:rPr>
        <w:t xml:space="preserve"> связи, творчески применять полученные знания в незнакомой ситуации. 4.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5.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6.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057A8C" w:rsidRDefault="00057A8C" w:rsidP="00057A8C">
      <w:pPr>
        <w:spacing w:before="100" w:after="100" w:line="102" w:lineRule="atLeast"/>
        <w:ind w:left="360"/>
        <w:jc w:val="both"/>
        <w:rPr>
          <w:b/>
          <w:bCs/>
          <w:color w:val="000000"/>
          <w:u w:val="single"/>
        </w:rPr>
      </w:pPr>
      <w:r>
        <w:rPr>
          <w:color w:val="000000"/>
        </w:rPr>
        <w:t>7.хорошее знание карты и использование ее, верное решение географических задач.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b/>
          <w:bCs/>
          <w:color w:val="000000"/>
          <w:u w:val="single"/>
        </w:rPr>
        <w:lastRenderedPageBreak/>
        <w:t>Оценка "4" ставится, если ученик: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>
        <w:rPr>
          <w:color w:val="000000"/>
        </w:rPr>
        <w:t>внутрипредметные</w:t>
      </w:r>
      <w:proofErr w:type="spellEnd"/>
      <w:r>
        <w:rPr>
          <w:color w:val="000000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3. В основном правильно даны определения понятий и использованы научные термины;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4. Ответ самостоятельный;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5. Наличие неточностей в изложении географического материала;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8. Наличие конкретных представлений и элементарных реальных понятий изучаемых географических явлений;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9. Понимание основных географических взаимосвязей;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10. Знание карты и умение ей пользоваться;</w:t>
      </w:r>
    </w:p>
    <w:p w:rsidR="00057A8C" w:rsidRDefault="00057A8C" w:rsidP="00057A8C">
      <w:pPr>
        <w:spacing w:before="100" w:after="100" w:line="102" w:lineRule="atLeast"/>
        <w:jc w:val="both"/>
        <w:rPr>
          <w:b/>
          <w:bCs/>
          <w:color w:val="000000"/>
          <w:u w:val="single"/>
        </w:rPr>
      </w:pPr>
      <w:r>
        <w:rPr>
          <w:color w:val="000000"/>
        </w:rPr>
        <w:t>11.При решении географических задач сделаны второстепенные ошибки.</w:t>
      </w:r>
    </w:p>
    <w:p w:rsidR="00057A8C" w:rsidRDefault="00057A8C" w:rsidP="00057A8C">
      <w:pPr>
        <w:spacing w:before="100" w:after="100" w:line="102" w:lineRule="atLeast"/>
        <w:rPr>
          <w:color w:val="000000"/>
        </w:rPr>
      </w:pPr>
      <w:r>
        <w:rPr>
          <w:b/>
          <w:bCs/>
          <w:color w:val="000000"/>
          <w:u w:val="single"/>
        </w:rPr>
        <w:t>Оценка "3" ставится, если ученик: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 xml:space="preserve">2. Материал излагает </w:t>
      </w:r>
      <w:proofErr w:type="spellStart"/>
      <w:r>
        <w:rPr>
          <w:color w:val="000000"/>
        </w:rPr>
        <w:t>несистематизированно</w:t>
      </w:r>
      <w:proofErr w:type="spellEnd"/>
      <w:r>
        <w:rPr>
          <w:color w:val="000000"/>
        </w:rPr>
        <w:t>, фрагментарно, не всегда последовательно;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 xml:space="preserve">3. Показывает </w:t>
      </w:r>
      <w:proofErr w:type="gramStart"/>
      <w:r>
        <w:rPr>
          <w:color w:val="000000"/>
        </w:rPr>
        <w:t>недостаточную</w:t>
      </w:r>
      <w:proofErr w:type="gramEnd"/>
      <w:r>
        <w:rPr>
          <w:color w:val="000000"/>
        </w:rPr>
        <w:t xml:space="preserve"> 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отдельных знаний и умений; выводы и обобщения аргументирует слабо, допускает в них ошибки.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lastRenderedPageBreak/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 xml:space="preserve"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>
        <w:rPr>
          <w:color w:val="000000"/>
        </w:rPr>
        <w:t>важное значение</w:t>
      </w:r>
      <w:proofErr w:type="gramEnd"/>
      <w:r>
        <w:rPr>
          <w:color w:val="000000"/>
        </w:rPr>
        <w:t xml:space="preserve"> в этом тексте;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10. Скудны географические представления, преобладают формалистические знания;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11. Знание карты недостаточное, показ на ней сбивчивый;</w:t>
      </w:r>
    </w:p>
    <w:p w:rsidR="00057A8C" w:rsidRDefault="00057A8C" w:rsidP="00057A8C">
      <w:pPr>
        <w:spacing w:before="100" w:after="100" w:line="102" w:lineRule="atLeast"/>
        <w:jc w:val="both"/>
        <w:rPr>
          <w:b/>
          <w:bCs/>
          <w:color w:val="000000"/>
          <w:u w:val="single"/>
        </w:rPr>
      </w:pPr>
      <w:r>
        <w:rPr>
          <w:color w:val="000000"/>
        </w:rPr>
        <w:t>12Только при помощи наводящих вопросов ученик улавливает географические связи.</w:t>
      </w:r>
    </w:p>
    <w:p w:rsidR="00057A8C" w:rsidRDefault="00057A8C" w:rsidP="00057A8C">
      <w:pPr>
        <w:spacing w:before="100" w:after="100" w:line="102" w:lineRule="atLeast"/>
        <w:rPr>
          <w:color w:val="000000"/>
        </w:rPr>
      </w:pPr>
      <w:r>
        <w:rPr>
          <w:b/>
          <w:bCs/>
          <w:color w:val="000000"/>
          <w:u w:val="single"/>
        </w:rPr>
        <w:t>Оценка "2" ставится, если ученик: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1. Не усвоил и не раскрыл основное содержание материала;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2. Не делает выводов и обобщений.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3. Не знает и не понимает значительную или основную часть программного материала в пределах поставленных вопросов;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057A8C" w:rsidRDefault="00057A8C" w:rsidP="00057A8C">
      <w:pPr>
        <w:spacing w:before="100" w:after="100" w:line="102" w:lineRule="atLeast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>6.Имеются грубые ошибки в использовании карты.</w:t>
      </w:r>
    </w:p>
    <w:p w:rsidR="00057A8C" w:rsidRDefault="00057A8C" w:rsidP="00057A8C">
      <w:pPr>
        <w:spacing w:before="100" w:after="100" w:line="102" w:lineRule="atLeast"/>
        <w:jc w:val="center"/>
        <w:rPr>
          <w:b/>
          <w:bCs/>
          <w:color w:val="000000"/>
          <w:u w:val="single"/>
        </w:rPr>
      </w:pPr>
      <w:r>
        <w:rPr>
          <w:b/>
          <w:bCs/>
          <w:i/>
          <w:iCs/>
          <w:color w:val="000000"/>
        </w:rPr>
        <w:t>Оценка самостоятельных письменных работ</w:t>
      </w:r>
    </w:p>
    <w:p w:rsidR="00057A8C" w:rsidRDefault="00057A8C" w:rsidP="00057A8C">
      <w:pPr>
        <w:spacing w:before="100" w:after="100" w:line="102" w:lineRule="atLeast"/>
        <w:rPr>
          <w:color w:val="000000"/>
        </w:rPr>
      </w:pPr>
      <w:r>
        <w:rPr>
          <w:b/>
          <w:bCs/>
          <w:color w:val="000000"/>
          <w:u w:val="single"/>
        </w:rPr>
        <w:t>Оценка "5" ставится, если ученик:</w:t>
      </w:r>
    </w:p>
    <w:p w:rsidR="00057A8C" w:rsidRDefault="00057A8C" w:rsidP="00057A8C">
      <w:pPr>
        <w:spacing w:before="100" w:after="100" w:line="102" w:lineRule="atLeast"/>
        <w:rPr>
          <w:color w:val="000000"/>
        </w:rPr>
      </w:pPr>
      <w:r>
        <w:rPr>
          <w:color w:val="000000"/>
        </w:rPr>
        <w:t>-выполнил работу без ошибок и недочетов;</w:t>
      </w:r>
    </w:p>
    <w:p w:rsidR="00057A8C" w:rsidRDefault="00057A8C" w:rsidP="00057A8C">
      <w:pPr>
        <w:spacing w:before="100" w:after="100" w:line="102" w:lineRule="atLeast"/>
        <w:rPr>
          <w:b/>
          <w:bCs/>
          <w:color w:val="000000"/>
          <w:u w:val="single"/>
        </w:rPr>
      </w:pPr>
      <w:r>
        <w:rPr>
          <w:color w:val="000000"/>
        </w:rPr>
        <w:t>-допустил не более одного недочета.</w:t>
      </w:r>
    </w:p>
    <w:p w:rsidR="00057A8C" w:rsidRDefault="00057A8C" w:rsidP="00057A8C">
      <w:pPr>
        <w:spacing w:before="100" w:after="100" w:line="102" w:lineRule="atLeast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Оценка "4" ставится, если ученик:</w:t>
      </w:r>
    </w:p>
    <w:p w:rsidR="00057A8C" w:rsidRDefault="00057A8C" w:rsidP="00057A8C">
      <w:pPr>
        <w:spacing w:before="100" w:after="100" w:line="102" w:lineRule="atLeast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-</w:t>
      </w:r>
      <w:r>
        <w:rPr>
          <w:color w:val="000000"/>
        </w:rPr>
        <w:t>выполнил работу полностью, но допустил в ней не более одной негрубой ошибки и одного недочета или не более двух недочетов</w:t>
      </w:r>
      <w:r>
        <w:rPr>
          <w:b/>
          <w:bCs/>
          <w:color w:val="000000"/>
        </w:rPr>
        <w:t>.</w:t>
      </w:r>
    </w:p>
    <w:p w:rsidR="00057A8C" w:rsidRDefault="00057A8C" w:rsidP="00057A8C">
      <w:pPr>
        <w:spacing w:before="100" w:after="100" w:line="102" w:lineRule="atLeast"/>
        <w:rPr>
          <w:color w:val="000000"/>
        </w:rPr>
      </w:pPr>
      <w:r>
        <w:rPr>
          <w:b/>
          <w:bCs/>
          <w:color w:val="000000"/>
          <w:u w:val="single"/>
        </w:rPr>
        <w:t>Оценка "3" ставится, если ученик:</w:t>
      </w:r>
    </w:p>
    <w:p w:rsidR="00057A8C" w:rsidRDefault="00057A8C" w:rsidP="00057A8C">
      <w:pPr>
        <w:spacing w:before="100" w:after="100" w:line="102" w:lineRule="atLeast"/>
        <w:jc w:val="both"/>
        <w:rPr>
          <w:b/>
          <w:bCs/>
          <w:color w:val="000000"/>
          <w:u w:val="single"/>
        </w:rPr>
      </w:pPr>
      <w:r>
        <w:rPr>
          <w:color w:val="000000"/>
        </w:rPr>
        <w:t>      правильно выполнил не менее половины работы или допустил не более двух грубых ошибок или не более одной грубой и одной негрубой ошибки и одного недочета или не более двух-трех негрубых ошибок; или одной негрубой ошибки и трех недочетов; или при отсутствии ошибок, но при наличии четырех-пяти недочетов.</w:t>
      </w:r>
    </w:p>
    <w:p w:rsidR="00057A8C" w:rsidRDefault="00057A8C" w:rsidP="00057A8C">
      <w:pPr>
        <w:spacing w:before="100" w:after="100" w:line="102" w:lineRule="atLeast"/>
        <w:rPr>
          <w:color w:val="000000"/>
        </w:rPr>
      </w:pPr>
      <w:r>
        <w:rPr>
          <w:b/>
          <w:bCs/>
          <w:color w:val="000000"/>
          <w:u w:val="single"/>
        </w:rPr>
        <w:lastRenderedPageBreak/>
        <w:t>Оценка "2" ставится, если ученик:</w:t>
      </w:r>
    </w:p>
    <w:p w:rsidR="00057A8C" w:rsidRDefault="00057A8C" w:rsidP="00057A8C">
      <w:pPr>
        <w:spacing w:before="100" w:after="100" w:line="102" w:lineRule="atLeast"/>
        <w:jc w:val="both"/>
        <w:rPr>
          <w:b/>
          <w:bCs/>
          <w:color w:val="000000"/>
        </w:rPr>
      </w:pPr>
      <w:r>
        <w:rPr>
          <w:color w:val="000000"/>
        </w:rPr>
        <w:t>допустил число ошибок и недочетов превосходящее норму, при которой может быть выставлена оценка "3";или если правильно выполнил менее половины работы.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b/>
          <w:bCs/>
          <w:color w:val="000000"/>
        </w:rPr>
        <w:t>Примечание.</w:t>
      </w:r>
    </w:p>
    <w:p w:rsidR="00057A8C" w:rsidRDefault="00057A8C" w:rsidP="00057A8C">
      <w:pPr>
        <w:spacing w:before="100" w:after="100" w:line="102" w:lineRule="atLeast"/>
        <w:jc w:val="both"/>
      </w:pPr>
      <w:r>
        <w:rPr>
          <w:color w:val="000000"/>
        </w:rPr>
        <w:t>Учитель имеет право поставить ученику оценку выше той, которая предусмотрена нормами, если учеником оригинально выполнена работа. 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057A8C" w:rsidRDefault="00057A8C" w:rsidP="00057A8C">
      <w:pPr>
        <w:spacing w:before="100" w:after="100" w:line="102" w:lineRule="atLeast"/>
        <w:jc w:val="both"/>
      </w:pPr>
    </w:p>
    <w:p w:rsidR="00057A8C" w:rsidRDefault="00057A8C" w:rsidP="00057A8C">
      <w:pPr>
        <w:spacing w:before="100" w:after="100" w:line="102" w:lineRule="atLeast"/>
        <w:jc w:val="center"/>
        <w:rPr>
          <w:b/>
          <w:bCs/>
          <w:color w:val="000000"/>
          <w:u w:val="single"/>
        </w:rPr>
      </w:pPr>
      <w:r>
        <w:rPr>
          <w:b/>
          <w:bCs/>
          <w:i/>
          <w:iCs/>
          <w:color w:val="000000"/>
        </w:rPr>
        <w:t>Оценка умений работать с картой и другими источниками географических знаний.</w:t>
      </w:r>
    </w:p>
    <w:p w:rsidR="00057A8C" w:rsidRDefault="00057A8C" w:rsidP="00057A8C">
      <w:pPr>
        <w:spacing w:before="100" w:after="100" w:line="102" w:lineRule="atLeast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Отметка «5»</w:t>
      </w:r>
      <w:r>
        <w:rPr>
          <w:color w:val="000000"/>
        </w:rPr>
        <w:t>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057A8C" w:rsidRDefault="00057A8C" w:rsidP="00057A8C">
      <w:pPr>
        <w:spacing w:before="100" w:after="100" w:line="102" w:lineRule="atLeast"/>
        <w:jc w:val="both"/>
      </w:pPr>
      <w:r>
        <w:rPr>
          <w:b/>
          <w:bCs/>
          <w:color w:val="000000"/>
          <w:u w:val="single"/>
        </w:rPr>
        <w:t>Отметка «4»</w:t>
      </w:r>
      <w:r>
        <w:rPr>
          <w:color w:val="000000"/>
        </w:rPr>
        <w:t>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057A8C" w:rsidRDefault="00057A8C" w:rsidP="00057A8C">
      <w:pPr>
        <w:spacing w:before="100" w:after="100" w:line="102" w:lineRule="atLeast"/>
        <w:jc w:val="both"/>
      </w:pPr>
    </w:p>
    <w:p w:rsidR="00057A8C" w:rsidRDefault="00057A8C" w:rsidP="00057A8C">
      <w:pPr>
        <w:spacing w:before="100" w:after="100" w:line="102" w:lineRule="atLeast"/>
        <w:jc w:val="both"/>
      </w:pPr>
      <w:r>
        <w:rPr>
          <w:b/>
          <w:bCs/>
          <w:color w:val="000000"/>
          <w:u w:val="single"/>
        </w:rPr>
        <w:t>Отметка «3»</w:t>
      </w:r>
      <w:r>
        <w:rPr>
          <w:color w:val="000000"/>
        </w:rPr>
        <w:t>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057A8C" w:rsidRDefault="00057A8C" w:rsidP="00057A8C">
      <w:pPr>
        <w:spacing w:before="100" w:after="100" w:line="102" w:lineRule="atLeast"/>
        <w:jc w:val="both"/>
      </w:pPr>
    </w:p>
    <w:p w:rsidR="00057A8C" w:rsidRDefault="00057A8C" w:rsidP="00057A8C">
      <w:pPr>
        <w:spacing w:before="100" w:after="100" w:line="102" w:lineRule="atLeast"/>
        <w:jc w:val="both"/>
        <w:rPr>
          <w:b/>
          <w:bCs/>
          <w:i/>
          <w:iCs/>
          <w:color w:val="000000"/>
        </w:rPr>
      </w:pPr>
      <w:r>
        <w:rPr>
          <w:b/>
          <w:bCs/>
          <w:color w:val="000000"/>
          <w:u w:val="single"/>
        </w:rPr>
        <w:t>Отметка «2»</w:t>
      </w:r>
      <w:r>
        <w:rPr>
          <w:color w:val="000000"/>
        </w:rPr>
        <w:t>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</w:p>
    <w:p w:rsidR="00057A8C" w:rsidRDefault="00057A8C" w:rsidP="00057A8C">
      <w:pPr>
        <w:spacing w:before="100" w:after="100" w:line="102" w:lineRule="atLeast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>Требования к выполнению практических работ на контурной карте.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Практические и самостоятельные работы на контурной карте выполняются с использованием карт атласа и учебника, а также описания задания к работе.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 xml:space="preserve">1. Чтобы не перегружать контурную карту, мелкие объекты обозначаются цифрами с последующим их пояснением за рамками карты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в графе: «условные знаки»).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это нужно для ориентира и удобства, а также для правильности нанесения объектов).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lastRenderedPageBreak/>
        <w:t>4. Не копируйте карты атласа, необходимо точно выполнять предложенные вам задания (избегайте нанесение «лишней информации»: отметка за правильно оформленную работу по предложенным заданиям может быть снижена на один ба</w:t>
      </w:r>
      <w:proofErr w:type="gramStart"/>
      <w:r>
        <w:rPr>
          <w:color w:val="000000"/>
        </w:rPr>
        <w:t>лл в сл</w:t>
      </w:r>
      <w:proofErr w:type="gramEnd"/>
      <w:r>
        <w:rPr>
          <w:color w:val="000000"/>
        </w:rPr>
        <w:t>учае добавления в работу излишней информации)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5. Географические названия объектов подписывайте с заглавной буквы.</w:t>
      </w:r>
    </w:p>
    <w:p w:rsidR="00057A8C" w:rsidRDefault="00057A8C" w:rsidP="00057A8C">
      <w:pPr>
        <w:spacing w:before="100" w:after="100" w:line="102" w:lineRule="atLeast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>6. Работа должна быть выполнена аккуратно без грамматически ошибок (отметка за работу может быть снижена за небрежность и грамматические ошибки на один и более баллов).</w:t>
      </w:r>
    </w:p>
    <w:p w:rsidR="00057A8C" w:rsidRDefault="00057A8C" w:rsidP="00057A8C">
      <w:pPr>
        <w:spacing w:before="100" w:after="100" w:line="102" w:lineRule="atLeast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>Правила работы с контурной картой.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1. Подберите материалы для выполнения задания на карте (текстовые карты, статистические материалы, текст учебника), выделите главное.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 xml:space="preserve">2. </w:t>
      </w:r>
      <w:proofErr w:type="spellStart"/>
      <w:r>
        <w:rPr>
          <w:color w:val="000000"/>
        </w:rPr>
        <w:t>Проранжируйте</w:t>
      </w:r>
      <w:proofErr w:type="spellEnd"/>
      <w:r>
        <w:rPr>
          <w:color w:val="000000"/>
        </w:rPr>
        <w:t xml:space="preserve"> показатели по 2-3 уровням – высокие, средние, низкие.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3. При помощи условных знаков, выбранных вами, выполните задание, условные знаки отобразите в легенде карты.</w:t>
      </w:r>
    </w:p>
    <w:p w:rsidR="00057A8C" w:rsidRDefault="00057A8C" w:rsidP="00057A8C">
      <w:pPr>
        <w:spacing w:before="100" w:after="100" w:line="102" w:lineRule="atLeast"/>
        <w:jc w:val="both"/>
        <w:rPr>
          <w:color w:val="000000"/>
        </w:rPr>
      </w:pPr>
      <w:r>
        <w:rPr>
          <w:color w:val="000000"/>
        </w:rPr>
        <w:t>4. 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</w:t>
      </w:r>
    </w:p>
    <w:p w:rsidR="00057A8C" w:rsidRDefault="00057A8C" w:rsidP="00057A8C">
      <w:pPr>
        <w:spacing w:before="100" w:after="100" w:line="102" w:lineRule="atLeast"/>
        <w:jc w:val="both"/>
      </w:pPr>
      <w:r>
        <w:rPr>
          <w:color w:val="000000"/>
        </w:rPr>
        <w:t>5. Над северной рамкой (вверху карты) не забудьте написать название выполненной работы</w:t>
      </w:r>
      <w:proofErr w:type="gramStart"/>
      <w:r>
        <w:rPr>
          <w:color w:val="000000"/>
        </w:rPr>
        <w:t xml:space="preserve"> .</w:t>
      </w:r>
      <w:proofErr w:type="gramEnd"/>
      <w:r>
        <w:rPr>
          <w:color w:val="000000"/>
        </w:rPr>
        <w:t xml:space="preserve"> Не забудьте подписать работу внизу карты!</w:t>
      </w:r>
    </w:p>
    <w:p w:rsidR="009D62EB" w:rsidRPr="009D62EB" w:rsidRDefault="009D62EB" w:rsidP="009D62EB">
      <w:pPr>
        <w:spacing w:line="240" w:lineRule="atLeast"/>
        <w:rPr>
          <w:b/>
          <w:bCs/>
        </w:rPr>
      </w:pPr>
      <w:r w:rsidRPr="009D62EB">
        <w:rPr>
          <w:b/>
          <w:bCs/>
        </w:rPr>
        <w:t>Помните: работать в контурных картах фломастерами и маркерами запрещено!</w:t>
      </w:r>
    </w:p>
    <w:p w:rsidR="002B1C38" w:rsidRDefault="002B1C38"/>
    <w:p w:rsidR="002B1C38" w:rsidRDefault="002B1C38"/>
    <w:p w:rsidR="002B1C38" w:rsidRPr="006538E8" w:rsidRDefault="002B1C38" w:rsidP="002B1C38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Тематическое планирование 10</w:t>
      </w:r>
      <w:r w:rsidRPr="006538E8">
        <w:rPr>
          <w:b/>
          <w:bCs/>
          <w:color w:val="000000"/>
          <w:sz w:val="28"/>
          <w:szCs w:val="28"/>
        </w:rPr>
        <w:t xml:space="preserve"> класс (35 часов)</w:t>
      </w:r>
    </w:p>
    <w:p w:rsidR="002B1C38" w:rsidRDefault="002B1C38" w:rsidP="002B1C38"/>
    <w:tbl>
      <w:tblPr>
        <w:tblStyle w:val="1"/>
        <w:tblW w:w="11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012"/>
        <w:gridCol w:w="3401"/>
        <w:gridCol w:w="2383"/>
        <w:gridCol w:w="2552"/>
      </w:tblGrid>
      <w:tr w:rsidR="002B1C38" w:rsidRPr="006538E8" w:rsidTr="005928E6">
        <w:trPr>
          <w:trHeight w:val="627"/>
        </w:trPr>
        <w:tc>
          <w:tcPr>
            <w:tcW w:w="709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Arial Unicode MS"/>
                <w:b/>
                <w:sz w:val="28"/>
                <w:szCs w:val="28"/>
                <w:lang w:eastAsia="en-US"/>
              </w:rPr>
            </w:pPr>
            <w:r w:rsidRPr="006538E8">
              <w:rPr>
                <w:rFonts w:eastAsia="Arial Unicode MS"/>
                <w:b/>
                <w:szCs w:val="28"/>
                <w:lang w:eastAsia="en-US"/>
              </w:rPr>
              <w:t xml:space="preserve">№ </w:t>
            </w:r>
            <w:proofErr w:type="gramStart"/>
            <w:r w:rsidRPr="006538E8">
              <w:rPr>
                <w:rFonts w:eastAsia="Arial Unicode MS"/>
                <w:b/>
                <w:szCs w:val="28"/>
                <w:lang w:eastAsia="en-US"/>
              </w:rPr>
              <w:t>п</w:t>
            </w:r>
            <w:proofErr w:type="gramEnd"/>
            <w:r w:rsidRPr="006538E8">
              <w:rPr>
                <w:rFonts w:eastAsia="Arial Unicode MS"/>
                <w:b/>
                <w:szCs w:val="28"/>
                <w:lang w:eastAsia="en-US"/>
              </w:rPr>
              <w:t>/п</w:t>
            </w:r>
          </w:p>
        </w:tc>
        <w:tc>
          <w:tcPr>
            <w:tcW w:w="2012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Arial Unicode MS"/>
                <w:b/>
                <w:szCs w:val="28"/>
                <w:lang w:eastAsia="en-US"/>
              </w:rPr>
            </w:pPr>
            <w:r w:rsidRPr="006538E8">
              <w:rPr>
                <w:rFonts w:eastAsia="Arial Unicode MS"/>
                <w:b/>
                <w:szCs w:val="28"/>
                <w:lang w:eastAsia="en-US"/>
              </w:rPr>
              <w:t>Тема урока</w:t>
            </w:r>
          </w:p>
        </w:tc>
        <w:tc>
          <w:tcPr>
            <w:tcW w:w="3401" w:type="dxa"/>
          </w:tcPr>
          <w:p w:rsidR="002B1C38" w:rsidRPr="00EA1A6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383" w:type="dxa"/>
            <w:tcBorders>
              <w:right w:val="single" w:sz="4" w:space="0" w:color="auto"/>
            </w:tcBorders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Arial Unicode MS"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план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1C38" w:rsidRPr="006538E8" w:rsidRDefault="002B1C38" w:rsidP="005928E6">
            <w:pPr>
              <w:spacing w:line="0" w:lineRule="atLeast"/>
              <w:jc w:val="center"/>
              <w:rPr>
                <w:rFonts w:eastAsia="Arial Unicode MS"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факт</w:t>
            </w:r>
          </w:p>
        </w:tc>
      </w:tr>
      <w:tr w:rsidR="002B1C38" w:rsidRPr="006538E8" w:rsidTr="005928E6">
        <w:trPr>
          <w:trHeight w:val="428"/>
        </w:trPr>
        <w:tc>
          <w:tcPr>
            <w:tcW w:w="709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6538E8">
              <w:rPr>
                <w:rFonts w:eastAsia="Arial Unicode MS"/>
                <w:b/>
                <w:lang w:val="en-US" w:eastAsia="en-US"/>
              </w:rPr>
              <w:t>I</w:t>
            </w:r>
          </w:p>
        </w:tc>
        <w:tc>
          <w:tcPr>
            <w:tcW w:w="2012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6538E8">
              <w:rPr>
                <w:rFonts w:eastAsia="Arial Unicode MS"/>
                <w:b/>
                <w:lang w:eastAsia="en-US"/>
              </w:rPr>
              <w:t xml:space="preserve">Введение </w:t>
            </w:r>
          </w:p>
        </w:tc>
        <w:tc>
          <w:tcPr>
            <w:tcW w:w="3401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color w:val="FF0000"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2 часа</w:t>
            </w:r>
          </w:p>
        </w:tc>
        <w:tc>
          <w:tcPr>
            <w:tcW w:w="2383" w:type="dxa"/>
            <w:tcBorders>
              <w:right w:val="single" w:sz="4" w:space="0" w:color="auto"/>
            </w:tcBorders>
          </w:tcPr>
          <w:p w:rsidR="002B1C38" w:rsidRPr="00EA0E4F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B1C38" w:rsidRPr="006538E8" w:rsidRDefault="002B1C38" w:rsidP="005928E6">
            <w:pPr>
              <w:rPr>
                <w:rFonts w:ascii="Arial Unicode MS" w:eastAsia="Arial Unicode MS" w:hAnsi="Arial Unicode MS"/>
                <w:lang w:eastAsia="en-US"/>
              </w:rPr>
            </w:pPr>
          </w:p>
        </w:tc>
      </w:tr>
      <w:tr w:rsidR="002B1C38" w:rsidRPr="006538E8" w:rsidTr="005928E6">
        <w:trPr>
          <w:trHeight w:val="428"/>
        </w:trPr>
        <w:tc>
          <w:tcPr>
            <w:tcW w:w="709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6538E8">
              <w:rPr>
                <w:rFonts w:eastAsia="Arial Unicode MS"/>
                <w:b/>
                <w:lang w:val="en-US" w:eastAsia="en-US"/>
              </w:rPr>
              <w:t>II</w:t>
            </w:r>
          </w:p>
        </w:tc>
        <w:tc>
          <w:tcPr>
            <w:tcW w:w="2012" w:type="dxa"/>
          </w:tcPr>
          <w:p w:rsidR="002B1C38" w:rsidRPr="00EA0E4F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eastAsia="Arial Unicode MS"/>
                <w:b/>
                <w:lang w:eastAsia="en-US"/>
              </w:rPr>
            </w:pPr>
            <w:r w:rsidRPr="002B1C38">
              <w:rPr>
                <w:b/>
                <w:bCs/>
              </w:rPr>
              <w:t>Природа  и человек в современном мире</w:t>
            </w:r>
            <w:r w:rsidRPr="002B1C38">
              <w:rPr>
                <w:rFonts w:eastAsia="Arial Unicode MS"/>
                <w:b/>
                <w:bCs/>
              </w:rPr>
              <w:t xml:space="preserve"> </w:t>
            </w:r>
          </w:p>
        </w:tc>
        <w:tc>
          <w:tcPr>
            <w:tcW w:w="3401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5 часов</w:t>
            </w:r>
          </w:p>
        </w:tc>
        <w:tc>
          <w:tcPr>
            <w:tcW w:w="2383" w:type="dxa"/>
            <w:tcBorders>
              <w:right w:val="single" w:sz="4" w:space="0" w:color="auto"/>
            </w:tcBorders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5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color w:val="FF0000"/>
                <w:lang w:eastAsia="en-US"/>
              </w:rPr>
            </w:pPr>
          </w:p>
        </w:tc>
      </w:tr>
      <w:tr w:rsidR="002B1C38" w:rsidRPr="006538E8" w:rsidTr="005928E6">
        <w:trPr>
          <w:trHeight w:val="428"/>
        </w:trPr>
        <w:tc>
          <w:tcPr>
            <w:tcW w:w="709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6538E8">
              <w:rPr>
                <w:rFonts w:eastAsia="Arial Unicode MS"/>
                <w:b/>
                <w:lang w:val="en-US" w:eastAsia="en-US"/>
              </w:rPr>
              <w:t>III</w:t>
            </w:r>
          </w:p>
        </w:tc>
        <w:tc>
          <w:tcPr>
            <w:tcW w:w="2012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2B1C38">
              <w:rPr>
                <w:b/>
                <w:bCs/>
              </w:rPr>
              <w:t>Население мира</w:t>
            </w:r>
          </w:p>
        </w:tc>
        <w:tc>
          <w:tcPr>
            <w:tcW w:w="3401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9 часа</w:t>
            </w:r>
          </w:p>
        </w:tc>
        <w:tc>
          <w:tcPr>
            <w:tcW w:w="2383" w:type="dxa"/>
            <w:tcBorders>
              <w:right w:val="single" w:sz="4" w:space="0" w:color="auto"/>
            </w:tcBorders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9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color w:val="FF0000"/>
                <w:lang w:eastAsia="en-US"/>
              </w:rPr>
            </w:pPr>
          </w:p>
        </w:tc>
      </w:tr>
      <w:tr w:rsidR="002B1C38" w:rsidRPr="006538E8" w:rsidTr="005928E6">
        <w:trPr>
          <w:trHeight w:val="428"/>
        </w:trPr>
        <w:tc>
          <w:tcPr>
            <w:tcW w:w="709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6538E8">
              <w:rPr>
                <w:rFonts w:eastAsia="Arial Unicode MS"/>
                <w:b/>
                <w:lang w:val="en-US" w:eastAsia="en-US"/>
              </w:rPr>
              <w:t>IV</w:t>
            </w:r>
          </w:p>
        </w:tc>
        <w:tc>
          <w:tcPr>
            <w:tcW w:w="2012" w:type="dxa"/>
          </w:tcPr>
          <w:p w:rsidR="002B1C38" w:rsidRPr="006538E8" w:rsidRDefault="002B1C38" w:rsidP="002B1C3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eastAsia="Arial Unicode MS"/>
                <w:lang w:eastAsia="en-US"/>
              </w:rPr>
            </w:pPr>
            <w:r w:rsidRPr="002B1C38">
              <w:rPr>
                <w:b/>
                <w:bCs/>
              </w:rPr>
              <w:t>Мировое хозяйство и география основных отраслей</w:t>
            </w:r>
          </w:p>
        </w:tc>
        <w:tc>
          <w:tcPr>
            <w:tcW w:w="3401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b/>
              </w:rPr>
              <w:t>12</w:t>
            </w:r>
            <w:r w:rsidRPr="004904BC">
              <w:rPr>
                <w:b/>
              </w:rPr>
              <w:t xml:space="preserve"> часов</w:t>
            </w:r>
          </w:p>
        </w:tc>
        <w:tc>
          <w:tcPr>
            <w:tcW w:w="2383" w:type="dxa"/>
            <w:tcBorders>
              <w:right w:val="single" w:sz="4" w:space="0" w:color="auto"/>
            </w:tcBorders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12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color w:val="FF0000"/>
                <w:lang w:eastAsia="en-US"/>
              </w:rPr>
            </w:pPr>
          </w:p>
        </w:tc>
      </w:tr>
      <w:tr w:rsidR="002B1C38" w:rsidRPr="006538E8" w:rsidTr="005928E6">
        <w:trPr>
          <w:trHeight w:val="428"/>
        </w:trPr>
        <w:tc>
          <w:tcPr>
            <w:tcW w:w="709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6538E8">
              <w:rPr>
                <w:rFonts w:eastAsia="Arial Unicode MS"/>
                <w:b/>
                <w:lang w:val="en-US" w:eastAsia="en-US"/>
              </w:rPr>
              <w:lastRenderedPageBreak/>
              <w:t>V</w:t>
            </w:r>
          </w:p>
        </w:tc>
        <w:tc>
          <w:tcPr>
            <w:tcW w:w="2012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2B1C38">
              <w:rPr>
                <w:b/>
                <w:bCs/>
              </w:rPr>
              <w:t>Политическое устройство мира</w:t>
            </w:r>
          </w:p>
        </w:tc>
        <w:tc>
          <w:tcPr>
            <w:tcW w:w="3401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 xml:space="preserve">5 </w:t>
            </w:r>
            <w:r w:rsidRPr="004904BC">
              <w:rPr>
                <w:b/>
              </w:rPr>
              <w:t>часов</w:t>
            </w:r>
          </w:p>
        </w:tc>
        <w:tc>
          <w:tcPr>
            <w:tcW w:w="2383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5</w:t>
            </w:r>
          </w:p>
        </w:tc>
        <w:tc>
          <w:tcPr>
            <w:tcW w:w="2552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color w:val="FF0000"/>
                <w:lang w:eastAsia="en-US"/>
              </w:rPr>
            </w:pPr>
          </w:p>
        </w:tc>
      </w:tr>
    </w:tbl>
    <w:p w:rsidR="002B1C38" w:rsidRDefault="002B1C38"/>
    <w:p w:rsidR="002B1C38" w:rsidRPr="006538E8" w:rsidRDefault="002B1C38" w:rsidP="002B1C38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Тематическое планирование 11</w:t>
      </w:r>
      <w:r w:rsidRPr="006538E8">
        <w:rPr>
          <w:b/>
          <w:bCs/>
          <w:color w:val="000000"/>
          <w:sz w:val="28"/>
          <w:szCs w:val="28"/>
        </w:rPr>
        <w:t xml:space="preserve"> класс (3</w:t>
      </w:r>
      <w:r w:rsidR="007748E0">
        <w:rPr>
          <w:b/>
          <w:bCs/>
          <w:color w:val="000000"/>
          <w:sz w:val="28"/>
          <w:szCs w:val="28"/>
        </w:rPr>
        <w:t>4</w:t>
      </w:r>
      <w:r w:rsidRPr="006538E8">
        <w:rPr>
          <w:b/>
          <w:bCs/>
          <w:color w:val="000000"/>
          <w:sz w:val="28"/>
          <w:szCs w:val="28"/>
        </w:rPr>
        <w:t xml:space="preserve"> часов)</w:t>
      </w:r>
    </w:p>
    <w:p w:rsidR="002B1C38" w:rsidRDefault="002B1C38" w:rsidP="002B1C38"/>
    <w:tbl>
      <w:tblPr>
        <w:tblStyle w:val="1"/>
        <w:tblW w:w="11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012"/>
        <w:gridCol w:w="3401"/>
        <w:gridCol w:w="2383"/>
        <w:gridCol w:w="2552"/>
      </w:tblGrid>
      <w:tr w:rsidR="002B1C38" w:rsidRPr="006538E8" w:rsidTr="005928E6">
        <w:trPr>
          <w:trHeight w:val="627"/>
        </w:trPr>
        <w:tc>
          <w:tcPr>
            <w:tcW w:w="709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Arial Unicode MS"/>
                <w:b/>
                <w:sz w:val="28"/>
                <w:szCs w:val="28"/>
                <w:lang w:eastAsia="en-US"/>
              </w:rPr>
            </w:pPr>
            <w:r w:rsidRPr="006538E8">
              <w:rPr>
                <w:rFonts w:eastAsia="Arial Unicode MS"/>
                <w:b/>
                <w:szCs w:val="28"/>
                <w:lang w:eastAsia="en-US"/>
              </w:rPr>
              <w:t xml:space="preserve">№ </w:t>
            </w:r>
            <w:proofErr w:type="gramStart"/>
            <w:r w:rsidRPr="006538E8">
              <w:rPr>
                <w:rFonts w:eastAsia="Arial Unicode MS"/>
                <w:b/>
                <w:szCs w:val="28"/>
                <w:lang w:eastAsia="en-US"/>
              </w:rPr>
              <w:t>п</w:t>
            </w:r>
            <w:proofErr w:type="gramEnd"/>
            <w:r w:rsidRPr="006538E8">
              <w:rPr>
                <w:rFonts w:eastAsia="Arial Unicode MS"/>
                <w:b/>
                <w:szCs w:val="28"/>
                <w:lang w:eastAsia="en-US"/>
              </w:rPr>
              <w:t>/п</w:t>
            </w:r>
          </w:p>
        </w:tc>
        <w:tc>
          <w:tcPr>
            <w:tcW w:w="2012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Arial Unicode MS"/>
                <w:b/>
                <w:szCs w:val="28"/>
                <w:lang w:eastAsia="en-US"/>
              </w:rPr>
            </w:pPr>
            <w:r w:rsidRPr="006538E8">
              <w:rPr>
                <w:rFonts w:eastAsia="Arial Unicode MS"/>
                <w:b/>
                <w:szCs w:val="28"/>
                <w:lang w:eastAsia="en-US"/>
              </w:rPr>
              <w:t>Тема урока</w:t>
            </w:r>
          </w:p>
        </w:tc>
        <w:tc>
          <w:tcPr>
            <w:tcW w:w="3401" w:type="dxa"/>
          </w:tcPr>
          <w:p w:rsidR="002B1C38" w:rsidRPr="00EA1A6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383" w:type="dxa"/>
            <w:tcBorders>
              <w:right w:val="single" w:sz="4" w:space="0" w:color="auto"/>
            </w:tcBorders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Arial Unicode MS"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план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1C38" w:rsidRPr="006538E8" w:rsidRDefault="002B1C38" w:rsidP="005928E6">
            <w:pPr>
              <w:spacing w:line="0" w:lineRule="atLeast"/>
              <w:jc w:val="center"/>
              <w:rPr>
                <w:rFonts w:eastAsia="Arial Unicode MS"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факт</w:t>
            </w:r>
          </w:p>
        </w:tc>
      </w:tr>
      <w:tr w:rsidR="002B1C38" w:rsidRPr="006538E8" w:rsidTr="005928E6">
        <w:trPr>
          <w:trHeight w:val="428"/>
        </w:trPr>
        <w:tc>
          <w:tcPr>
            <w:tcW w:w="709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6538E8">
              <w:rPr>
                <w:rFonts w:eastAsia="Arial Unicode MS"/>
                <w:b/>
                <w:lang w:val="en-US" w:eastAsia="en-US"/>
              </w:rPr>
              <w:t>I</w:t>
            </w:r>
          </w:p>
        </w:tc>
        <w:tc>
          <w:tcPr>
            <w:tcW w:w="2012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2B1C38">
              <w:rPr>
                <w:rFonts w:eastAsia="Arial Unicode MS"/>
                <w:b/>
                <w:lang w:eastAsia="en-US"/>
              </w:rPr>
              <w:t>Регионы и страны мира</w:t>
            </w:r>
          </w:p>
        </w:tc>
        <w:tc>
          <w:tcPr>
            <w:tcW w:w="3401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color w:val="FF0000"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31 час</w:t>
            </w:r>
          </w:p>
        </w:tc>
        <w:tc>
          <w:tcPr>
            <w:tcW w:w="2383" w:type="dxa"/>
            <w:tcBorders>
              <w:right w:val="single" w:sz="4" w:space="0" w:color="auto"/>
            </w:tcBorders>
          </w:tcPr>
          <w:p w:rsidR="002B1C38" w:rsidRPr="00EA0E4F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31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B1C38" w:rsidRPr="006538E8" w:rsidRDefault="002B1C38" w:rsidP="005928E6">
            <w:pPr>
              <w:rPr>
                <w:rFonts w:ascii="Arial Unicode MS" w:eastAsia="Arial Unicode MS" w:hAnsi="Arial Unicode MS"/>
                <w:lang w:eastAsia="en-US"/>
              </w:rPr>
            </w:pPr>
          </w:p>
        </w:tc>
      </w:tr>
      <w:tr w:rsidR="002B1C38" w:rsidRPr="006538E8" w:rsidTr="005928E6">
        <w:trPr>
          <w:trHeight w:val="428"/>
        </w:trPr>
        <w:tc>
          <w:tcPr>
            <w:tcW w:w="709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6538E8">
              <w:rPr>
                <w:rFonts w:eastAsia="Arial Unicode MS"/>
                <w:b/>
                <w:lang w:val="en-US" w:eastAsia="en-US"/>
              </w:rPr>
              <w:t>II</w:t>
            </w:r>
          </w:p>
        </w:tc>
        <w:tc>
          <w:tcPr>
            <w:tcW w:w="2012" w:type="dxa"/>
          </w:tcPr>
          <w:p w:rsidR="002B1C38" w:rsidRPr="00EA0E4F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eastAsia="Arial Unicode MS"/>
                <w:b/>
                <w:lang w:eastAsia="en-US"/>
              </w:rPr>
            </w:pPr>
            <w:r w:rsidRPr="002B1C38">
              <w:rPr>
                <w:b/>
                <w:bCs/>
              </w:rPr>
              <w:t>Россия в современном мире</w:t>
            </w:r>
          </w:p>
        </w:tc>
        <w:tc>
          <w:tcPr>
            <w:tcW w:w="3401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2 часа</w:t>
            </w:r>
          </w:p>
        </w:tc>
        <w:tc>
          <w:tcPr>
            <w:tcW w:w="2383" w:type="dxa"/>
            <w:tcBorders>
              <w:right w:val="single" w:sz="4" w:space="0" w:color="auto"/>
            </w:tcBorders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color w:val="FF0000"/>
                <w:lang w:eastAsia="en-US"/>
              </w:rPr>
            </w:pPr>
          </w:p>
        </w:tc>
      </w:tr>
      <w:tr w:rsidR="002B1C38" w:rsidRPr="006538E8" w:rsidTr="005928E6">
        <w:trPr>
          <w:trHeight w:val="428"/>
        </w:trPr>
        <w:tc>
          <w:tcPr>
            <w:tcW w:w="709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6538E8">
              <w:rPr>
                <w:rFonts w:eastAsia="Arial Unicode MS"/>
                <w:b/>
                <w:lang w:val="en-US" w:eastAsia="en-US"/>
              </w:rPr>
              <w:t>III</w:t>
            </w:r>
          </w:p>
        </w:tc>
        <w:tc>
          <w:tcPr>
            <w:tcW w:w="2012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 w:rsidRPr="002B1C38">
              <w:rPr>
                <w:b/>
                <w:bCs/>
              </w:rPr>
              <w:t>Заключение</w:t>
            </w:r>
          </w:p>
        </w:tc>
        <w:tc>
          <w:tcPr>
            <w:tcW w:w="3401" w:type="dxa"/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2 часа</w:t>
            </w:r>
          </w:p>
        </w:tc>
        <w:tc>
          <w:tcPr>
            <w:tcW w:w="2383" w:type="dxa"/>
            <w:tcBorders>
              <w:right w:val="single" w:sz="4" w:space="0" w:color="auto"/>
            </w:tcBorders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B1C38" w:rsidRPr="006538E8" w:rsidRDefault="002B1C38" w:rsidP="005928E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both"/>
              <w:rPr>
                <w:rFonts w:eastAsia="Arial Unicode MS"/>
                <w:color w:val="FF0000"/>
                <w:lang w:eastAsia="en-US"/>
              </w:rPr>
            </w:pPr>
          </w:p>
        </w:tc>
      </w:tr>
    </w:tbl>
    <w:p w:rsidR="002B1C38" w:rsidRDefault="002B1C38"/>
    <w:sectPr w:rsidR="002B1C38" w:rsidSect="004B0933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4AA" w:rsidRDefault="00A144AA" w:rsidP="004904BC">
      <w:r>
        <w:separator/>
      </w:r>
    </w:p>
  </w:endnote>
  <w:endnote w:type="continuationSeparator" w:id="0">
    <w:p w:rsidR="00A144AA" w:rsidRDefault="00A144AA" w:rsidP="0049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lin Gothic Demi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4AA" w:rsidRDefault="00A144AA" w:rsidP="004904BC">
      <w:r>
        <w:separator/>
      </w:r>
    </w:p>
  </w:footnote>
  <w:footnote w:type="continuationSeparator" w:id="0">
    <w:p w:rsidR="00A144AA" w:rsidRDefault="00A144AA" w:rsidP="00490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hd w:val="clear" w:color="auto" w:fill="FFFFFF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  <w:shd w:val="clear" w:color="auto" w:fill="FFFFFF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  <w:shd w:val="clear" w:color="auto" w:fill="FFFFFF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hd w:val="clear" w:color="auto" w:fill="FFFFFF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  <w:shd w:val="clear" w:color="auto" w:fill="FFFFFF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  <w:shd w:val="clear" w:color="auto" w:fill="FFFFFF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hd w:val="clear" w:color="auto" w:fill="FFFFFF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  <w:shd w:val="clear" w:color="auto" w:fill="FFFFFF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  <w:shd w:val="clear" w:color="auto" w:fill="FFFFFF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Arial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Arial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Arial"/>
        <w:color w:val="000000"/>
        <w:sz w:val="22"/>
        <w:szCs w:val="22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color w:val="00000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9">
    <w:nsid w:val="0000000A"/>
    <w:multiLevelType w:val="multilevel"/>
    <w:tmpl w:val="0000000A"/>
    <w:name w:val="WW8Num10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Arial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Arial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Arial"/>
        <w:color w:val="000000"/>
        <w:sz w:val="22"/>
        <w:szCs w:val="22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14">
    <w:nsid w:val="0000000F"/>
    <w:multiLevelType w:val="multilevel"/>
    <w:tmpl w:val="0000000F"/>
    <w:name w:val="WW8Num15"/>
    <w:lvl w:ilvl="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color w:val="00000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0000013"/>
    <w:multiLevelType w:val="multilevel"/>
    <w:tmpl w:val="00000013"/>
    <w:name w:val="WW8Num19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19">
    <w:nsid w:val="00000014"/>
    <w:multiLevelType w:val="multilevel"/>
    <w:tmpl w:val="00000014"/>
    <w:name w:val="WW8Num20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20">
    <w:nsid w:val="00000015"/>
    <w:multiLevelType w:val="multilevel"/>
    <w:tmpl w:val="00000015"/>
    <w:name w:val="WW8Num21"/>
    <w:lvl w:ilvl="0">
      <w:start w:val="2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21">
    <w:nsid w:val="00000016"/>
    <w:multiLevelType w:val="multilevel"/>
    <w:tmpl w:val="00000016"/>
    <w:name w:val="WW8Num22"/>
    <w:lvl w:ilvl="0">
      <w:start w:val="2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0000018"/>
    <w:multiLevelType w:val="multilevel"/>
    <w:tmpl w:val="00000018"/>
    <w:name w:val="WW8Num24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24">
    <w:nsid w:val="00000019"/>
    <w:multiLevelType w:val="multilevel"/>
    <w:tmpl w:val="00000019"/>
    <w:name w:val="WW8Num25"/>
    <w:lvl w:ilvl="0">
      <w:start w:val="2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25">
    <w:nsid w:val="0000001A"/>
    <w:multiLevelType w:val="multilevel"/>
    <w:tmpl w:val="0000001A"/>
    <w:name w:val="WW8Num26"/>
    <w:lvl w:ilvl="0">
      <w:start w:val="3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Arial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Arial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Arial"/>
        <w:color w:val="000000"/>
        <w:sz w:val="22"/>
        <w:szCs w:val="22"/>
      </w:r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color w:val="00000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30">
    <w:nsid w:val="0000001F"/>
    <w:multiLevelType w:val="multilevel"/>
    <w:tmpl w:val="0000001F"/>
    <w:name w:val="WW8Num31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34">
    <w:nsid w:val="00000023"/>
    <w:multiLevelType w:val="multilevel"/>
    <w:tmpl w:val="00000023"/>
    <w:name w:val="WW8Num35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35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37">
    <w:nsid w:val="00000026"/>
    <w:multiLevelType w:val="multilevel"/>
    <w:tmpl w:val="00000026"/>
    <w:name w:val="WW8Num3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38">
    <w:nsid w:val="00000027"/>
    <w:multiLevelType w:val="multilevel"/>
    <w:tmpl w:val="00000027"/>
    <w:name w:val="WW8Num39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39">
    <w:nsid w:val="00000028"/>
    <w:multiLevelType w:val="multilevel"/>
    <w:tmpl w:val="00000028"/>
    <w:name w:val="WW8Num40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40">
    <w:nsid w:val="00000029"/>
    <w:multiLevelType w:val="multilevel"/>
    <w:tmpl w:val="00000029"/>
    <w:name w:val="WW8Num41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000000"/>
        <w:sz w:val="20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0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0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000000"/>
        <w:sz w:val="20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0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000000"/>
        <w:sz w:val="20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00000"/>
        <w:sz w:val="20"/>
        <w:szCs w:val="22"/>
      </w:rPr>
    </w:lvl>
  </w:abstractNum>
  <w:abstractNum w:abstractNumId="42">
    <w:nsid w:val="05CB66FC"/>
    <w:multiLevelType w:val="multilevel"/>
    <w:tmpl w:val="B01CA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07073F26"/>
    <w:multiLevelType w:val="multilevel"/>
    <w:tmpl w:val="A580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1D5E4F02"/>
    <w:multiLevelType w:val="multilevel"/>
    <w:tmpl w:val="A23A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0C14A3D"/>
    <w:multiLevelType w:val="multilevel"/>
    <w:tmpl w:val="B01CA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39F36E7"/>
    <w:multiLevelType w:val="hybridMultilevel"/>
    <w:tmpl w:val="B636E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D86336B"/>
    <w:multiLevelType w:val="multilevel"/>
    <w:tmpl w:val="8B60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E55213B"/>
    <w:multiLevelType w:val="hybridMultilevel"/>
    <w:tmpl w:val="EA36A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1B942EB"/>
    <w:multiLevelType w:val="hybridMultilevel"/>
    <w:tmpl w:val="E39A3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2406D41"/>
    <w:multiLevelType w:val="hybridMultilevel"/>
    <w:tmpl w:val="63D8E3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23939D5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5075955"/>
    <w:multiLevelType w:val="multilevel"/>
    <w:tmpl w:val="A3F6AAAC"/>
    <w:lvl w:ilvl="0">
      <w:start w:val="9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>
    <w:nsid w:val="4E043BC6"/>
    <w:multiLevelType w:val="hybridMultilevel"/>
    <w:tmpl w:val="1B528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E500CB8"/>
    <w:multiLevelType w:val="hybridMultilevel"/>
    <w:tmpl w:val="363CE8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2D90955"/>
    <w:multiLevelType w:val="multilevel"/>
    <w:tmpl w:val="7730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4370940"/>
    <w:multiLevelType w:val="hybridMultilevel"/>
    <w:tmpl w:val="15967B7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>
    <w:nsid w:val="56885CB4"/>
    <w:multiLevelType w:val="hybridMultilevel"/>
    <w:tmpl w:val="5816B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BAA4616"/>
    <w:multiLevelType w:val="multilevel"/>
    <w:tmpl w:val="F43E8B18"/>
    <w:lvl w:ilvl="0">
      <w:start w:val="9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>
    <w:nsid w:val="5C8E6F73"/>
    <w:multiLevelType w:val="hybridMultilevel"/>
    <w:tmpl w:val="2A509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3B26618"/>
    <w:multiLevelType w:val="multilevel"/>
    <w:tmpl w:val="0690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3695161"/>
    <w:multiLevelType w:val="hybridMultilevel"/>
    <w:tmpl w:val="573E4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97722BA"/>
    <w:multiLevelType w:val="hybridMultilevel"/>
    <w:tmpl w:val="667C0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31"/>
  </w:num>
  <w:num w:numId="4">
    <w:abstractNumId w:val="60"/>
  </w:num>
  <w:num w:numId="5">
    <w:abstractNumId w:val="43"/>
  </w:num>
  <w:num w:numId="6">
    <w:abstractNumId w:val="47"/>
  </w:num>
  <w:num w:numId="7">
    <w:abstractNumId w:val="55"/>
  </w:num>
  <w:num w:numId="8">
    <w:abstractNumId w:val="56"/>
  </w:num>
  <w:num w:numId="9">
    <w:abstractNumId w:val="59"/>
  </w:num>
  <w:num w:numId="10">
    <w:abstractNumId w:val="57"/>
  </w:num>
  <w:num w:numId="11">
    <w:abstractNumId w:val="46"/>
  </w:num>
  <w:num w:numId="12">
    <w:abstractNumId w:val="58"/>
  </w:num>
  <w:num w:numId="13">
    <w:abstractNumId w:val="52"/>
  </w:num>
  <w:num w:numId="14">
    <w:abstractNumId w:val="48"/>
  </w:num>
  <w:num w:numId="15">
    <w:abstractNumId w:val="62"/>
  </w:num>
  <w:num w:numId="16">
    <w:abstractNumId w:val="49"/>
  </w:num>
  <w:num w:numId="17">
    <w:abstractNumId w:val="53"/>
  </w:num>
  <w:num w:numId="18">
    <w:abstractNumId w:val="44"/>
  </w:num>
  <w:num w:numId="19">
    <w:abstractNumId w:val="61"/>
  </w:num>
  <w:num w:numId="20">
    <w:abstractNumId w:val="50"/>
  </w:num>
  <w:num w:numId="21">
    <w:abstractNumId w:val="51"/>
  </w:num>
  <w:num w:numId="22">
    <w:abstractNumId w:val="42"/>
  </w:num>
  <w:num w:numId="23">
    <w:abstractNumId w:val="45"/>
  </w:num>
  <w:num w:numId="24">
    <w:abstractNumId w:val="5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B2"/>
    <w:rsid w:val="000140B6"/>
    <w:rsid w:val="0002454C"/>
    <w:rsid w:val="00057A8C"/>
    <w:rsid w:val="00094760"/>
    <w:rsid w:val="00132222"/>
    <w:rsid w:val="00161CE8"/>
    <w:rsid w:val="001B1851"/>
    <w:rsid w:val="00220883"/>
    <w:rsid w:val="002748B2"/>
    <w:rsid w:val="00293AC5"/>
    <w:rsid w:val="002B1C38"/>
    <w:rsid w:val="002C2100"/>
    <w:rsid w:val="002D7007"/>
    <w:rsid w:val="002E3530"/>
    <w:rsid w:val="002F2E02"/>
    <w:rsid w:val="00301A34"/>
    <w:rsid w:val="00316CE2"/>
    <w:rsid w:val="003468C1"/>
    <w:rsid w:val="00367446"/>
    <w:rsid w:val="00381C41"/>
    <w:rsid w:val="003B7C54"/>
    <w:rsid w:val="003E116F"/>
    <w:rsid w:val="00430CF5"/>
    <w:rsid w:val="004904BC"/>
    <w:rsid w:val="004A70D4"/>
    <w:rsid w:val="004B0933"/>
    <w:rsid w:val="0051769A"/>
    <w:rsid w:val="005401D5"/>
    <w:rsid w:val="00540483"/>
    <w:rsid w:val="005928E6"/>
    <w:rsid w:val="005A1535"/>
    <w:rsid w:val="00634653"/>
    <w:rsid w:val="006538E8"/>
    <w:rsid w:val="006572CD"/>
    <w:rsid w:val="00683921"/>
    <w:rsid w:val="007343A5"/>
    <w:rsid w:val="0074311D"/>
    <w:rsid w:val="007748E0"/>
    <w:rsid w:val="007A1D29"/>
    <w:rsid w:val="007C1491"/>
    <w:rsid w:val="007F58C8"/>
    <w:rsid w:val="008440E3"/>
    <w:rsid w:val="00895D25"/>
    <w:rsid w:val="00897A37"/>
    <w:rsid w:val="008B0503"/>
    <w:rsid w:val="008E07E5"/>
    <w:rsid w:val="008F1DD8"/>
    <w:rsid w:val="009D62EB"/>
    <w:rsid w:val="009E14DE"/>
    <w:rsid w:val="00A144AA"/>
    <w:rsid w:val="00A17725"/>
    <w:rsid w:val="00A23768"/>
    <w:rsid w:val="00A35619"/>
    <w:rsid w:val="00A50618"/>
    <w:rsid w:val="00A54AB1"/>
    <w:rsid w:val="00AC1385"/>
    <w:rsid w:val="00B2151D"/>
    <w:rsid w:val="00BC5F5F"/>
    <w:rsid w:val="00CC57BD"/>
    <w:rsid w:val="00D34E32"/>
    <w:rsid w:val="00D77B55"/>
    <w:rsid w:val="00DD0E7F"/>
    <w:rsid w:val="00DE5302"/>
    <w:rsid w:val="00DF4B42"/>
    <w:rsid w:val="00E06A39"/>
    <w:rsid w:val="00E40838"/>
    <w:rsid w:val="00EA0E4F"/>
    <w:rsid w:val="00EA1A68"/>
    <w:rsid w:val="00F22AC0"/>
    <w:rsid w:val="00F75906"/>
    <w:rsid w:val="00F9692B"/>
    <w:rsid w:val="00FE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538E8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538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????????? ??????"/>
    <w:rsid w:val="00057A8C"/>
    <w:rPr>
      <w:rFonts w:eastAsia="Times New Roman"/>
      <w:b/>
      <w:bCs/>
    </w:rPr>
  </w:style>
  <w:style w:type="character" w:customStyle="1" w:styleId="apple-converted-space">
    <w:name w:val="apple-converted-space"/>
    <w:rsid w:val="00057A8C"/>
  </w:style>
  <w:style w:type="character" w:customStyle="1" w:styleId="c12">
    <w:name w:val="c12"/>
    <w:rsid w:val="00057A8C"/>
  </w:style>
  <w:style w:type="character" w:customStyle="1" w:styleId="c5c2">
    <w:name w:val="c5 c2"/>
    <w:basedOn w:val="a0"/>
    <w:rsid w:val="00057A8C"/>
  </w:style>
  <w:style w:type="character" w:customStyle="1" w:styleId="c1">
    <w:name w:val="c1"/>
    <w:basedOn w:val="a0"/>
    <w:rsid w:val="00057A8C"/>
  </w:style>
  <w:style w:type="character" w:customStyle="1" w:styleId="c15c5c2">
    <w:name w:val="c15 c5 c2"/>
    <w:basedOn w:val="a0"/>
    <w:rsid w:val="00057A8C"/>
  </w:style>
  <w:style w:type="character" w:customStyle="1" w:styleId="c23c15c5c2">
    <w:name w:val="c23 c15 c5 c2"/>
    <w:basedOn w:val="a0"/>
    <w:rsid w:val="00057A8C"/>
  </w:style>
  <w:style w:type="character" w:customStyle="1" w:styleId="c15c5c2c23">
    <w:name w:val="c15 c5 c2 c23"/>
    <w:basedOn w:val="a0"/>
    <w:rsid w:val="00057A8C"/>
  </w:style>
  <w:style w:type="character" w:customStyle="1" w:styleId="c5c2c15">
    <w:name w:val="c5 c2 c15"/>
    <w:basedOn w:val="a0"/>
    <w:rsid w:val="00057A8C"/>
  </w:style>
  <w:style w:type="paragraph" w:customStyle="1" w:styleId="10">
    <w:name w:val="Обычный (веб)1"/>
    <w:basedOn w:val="a"/>
    <w:rsid w:val="00057A8C"/>
    <w:pPr>
      <w:widowControl w:val="0"/>
      <w:suppressAutoHyphens/>
      <w:spacing w:before="100" w:after="100" w:line="200" w:lineRule="atLeast"/>
    </w:pPr>
    <w:rPr>
      <w:lang w:eastAsia="hi-IN" w:bidi="hi-IN"/>
    </w:rPr>
  </w:style>
  <w:style w:type="paragraph" w:customStyle="1" w:styleId="c67">
    <w:name w:val="c67"/>
    <w:basedOn w:val="a"/>
    <w:rsid w:val="00057A8C"/>
    <w:pPr>
      <w:widowControl w:val="0"/>
      <w:suppressAutoHyphens/>
      <w:spacing w:before="100" w:after="100" w:line="200" w:lineRule="atLeast"/>
    </w:pPr>
    <w:rPr>
      <w:lang w:eastAsia="hi-IN" w:bidi="hi-IN"/>
    </w:rPr>
  </w:style>
  <w:style w:type="paragraph" w:customStyle="1" w:styleId="c2">
    <w:name w:val="c2"/>
    <w:basedOn w:val="a"/>
    <w:rsid w:val="00057A8C"/>
    <w:pPr>
      <w:widowControl w:val="0"/>
      <w:suppressAutoHyphens/>
      <w:spacing w:before="100" w:after="100" w:line="200" w:lineRule="atLeast"/>
    </w:pPr>
    <w:rPr>
      <w:lang w:eastAsia="hi-IN" w:bidi="hi-IN"/>
    </w:rPr>
  </w:style>
  <w:style w:type="paragraph" w:customStyle="1" w:styleId="c0">
    <w:name w:val="c0"/>
    <w:basedOn w:val="a"/>
    <w:rsid w:val="00057A8C"/>
    <w:pPr>
      <w:widowControl w:val="0"/>
      <w:suppressAutoHyphens/>
      <w:spacing w:before="280" w:after="280" w:line="276" w:lineRule="auto"/>
    </w:pPr>
    <w:rPr>
      <w:rFonts w:ascii="Calibri" w:eastAsia="Calibri" w:hAnsi="Calibri" w:cs="Calibri"/>
      <w:sz w:val="22"/>
      <w:lang w:eastAsia="hi-IN" w:bidi="hi-IN"/>
    </w:rPr>
  </w:style>
  <w:style w:type="paragraph" w:customStyle="1" w:styleId="c9">
    <w:name w:val="c9"/>
    <w:basedOn w:val="a"/>
    <w:rsid w:val="00057A8C"/>
    <w:pPr>
      <w:widowControl w:val="0"/>
      <w:suppressAutoHyphens/>
      <w:spacing w:before="280" w:after="280" w:line="276" w:lineRule="auto"/>
    </w:pPr>
    <w:rPr>
      <w:rFonts w:ascii="Calibri" w:eastAsia="Calibri" w:hAnsi="Calibri" w:cs="Calibri"/>
      <w:sz w:val="22"/>
      <w:lang w:eastAsia="hi-IN" w:bidi="hi-IN"/>
    </w:rPr>
  </w:style>
  <w:style w:type="paragraph" w:customStyle="1" w:styleId="c12c17">
    <w:name w:val="c12 c17"/>
    <w:basedOn w:val="a"/>
    <w:rsid w:val="00057A8C"/>
    <w:pPr>
      <w:widowControl w:val="0"/>
      <w:suppressAutoHyphens/>
      <w:spacing w:before="280" w:after="280" w:line="276" w:lineRule="auto"/>
    </w:pPr>
    <w:rPr>
      <w:rFonts w:ascii="Calibri" w:eastAsia="Calibri" w:hAnsi="Calibri" w:cs="Calibri"/>
      <w:sz w:val="22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161CE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1CE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qFormat/>
    <w:rsid w:val="00AC1385"/>
    <w:pPr>
      <w:ind w:left="720"/>
      <w:contextualSpacing/>
    </w:pPr>
  </w:style>
  <w:style w:type="paragraph" w:customStyle="1" w:styleId="Standard">
    <w:name w:val="Standard"/>
    <w:rsid w:val="00E06A39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11">
    <w:name w:val="Сетка таблицы11"/>
    <w:basedOn w:val="a1"/>
    <w:next w:val="a3"/>
    <w:uiPriority w:val="59"/>
    <w:rsid w:val="00E06A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4904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0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904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0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2151D"/>
    <w:pPr>
      <w:spacing w:before="100" w:beforeAutospacing="1" w:after="100" w:afterAutospacing="1"/>
    </w:pPr>
  </w:style>
  <w:style w:type="paragraph" w:customStyle="1" w:styleId="p13">
    <w:name w:val="p13"/>
    <w:basedOn w:val="a"/>
    <w:rsid w:val="00B2151D"/>
    <w:pPr>
      <w:spacing w:before="100" w:beforeAutospacing="1" w:after="100" w:afterAutospacing="1"/>
    </w:pPr>
  </w:style>
  <w:style w:type="character" w:customStyle="1" w:styleId="s13">
    <w:name w:val="s13"/>
    <w:basedOn w:val="a0"/>
    <w:rsid w:val="00B2151D"/>
  </w:style>
  <w:style w:type="paragraph" w:customStyle="1" w:styleId="Default">
    <w:name w:val="Default"/>
    <w:rsid w:val="00B2151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c">
    <w:name w:val="Plain Text"/>
    <w:basedOn w:val="a"/>
    <w:link w:val="ad"/>
    <w:rsid w:val="007343A5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7343A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538E8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538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????????? ??????"/>
    <w:rsid w:val="00057A8C"/>
    <w:rPr>
      <w:rFonts w:eastAsia="Times New Roman"/>
      <w:b/>
      <w:bCs/>
    </w:rPr>
  </w:style>
  <w:style w:type="character" w:customStyle="1" w:styleId="apple-converted-space">
    <w:name w:val="apple-converted-space"/>
    <w:rsid w:val="00057A8C"/>
  </w:style>
  <w:style w:type="character" w:customStyle="1" w:styleId="c12">
    <w:name w:val="c12"/>
    <w:rsid w:val="00057A8C"/>
  </w:style>
  <w:style w:type="character" w:customStyle="1" w:styleId="c5c2">
    <w:name w:val="c5 c2"/>
    <w:basedOn w:val="a0"/>
    <w:rsid w:val="00057A8C"/>
  </w:style>
  <w:style w:type="character" w:customStyle="1" w:styleId="c1">
    <w:name w:val="c1"/>
    <w:basedOn w:val="a0"/>
    <w:rsid w:val="00057A8C"/>
  </w:style>
  <w:style w:type="character" w:customStyle="1" w:styleId="c15c5c2">
    <w:name w:val="c15 c5 c2"/>
    <w:basedOn w:val="a0"/>
    <w:rsid w:val="00057A8C"/>
  </w:style>
  <w:style w:type="character" w:customStyle="1" w:styleId="c23c15c5c2">
    <w:name w:val="c23 c15 c5 c2"/>
    <w:basedOn w:val="a0"/>
    <w:rsid w:val="00057A8C"/>
  </w:style>
  <w:style w:type="character" w:customStyle="1" w:styleId="c15c5c2c23">
    <w:name w:val="c15 c5 c2 c23"/>
    <w:basedOn w:val="a0"/>
    <w:rsid w:val="00057A8C"/>
  </w:style>
  <w:style w:type="character" w:customStyle="1" w:styleId="c5c2c15">
    <w:name w:val="c5 c2 c15"/>
    <w:basedOn w:val="a0"/>
    <w:rsid w:val="00057A8C"/>
  </w:style>
  <w:style w:type="paragraph" w:customStyle="1" w:styleId="10">
    <w:name w:val="Обычный (веб)1"/>
    <w:basedOn w:val="a"/>
    <w:rsid w:val="00057A8C"/>
    <w:pPr>
      <w:widowControl w:val="0"/>
      <w:suppressAutoHyphens/>
      <w:spacing w:before="100" w:after="100" w:line="200" w:lineRule="atLeast"/>
    </w:pPr>
    <w:rPr>
      <w:lang w:eastAsia="hi-IN" w:bidi="hi-IN"/>
    </w:rPr>
  </w:style>
  <w:style w:type="paragraph" w:customStyle="1" w:styleId="c67">
    <w:name w:val="c67"/>
    <w:basedOn w:val="a"/>
    <w:rsid w:val="00057A8C"/>
    <w:pPr>
      <w:widowControl w:val="0"/>
      <w:suppressAutoHyphens/>
      <w:spacing w:before="100" w:after="100" w:line="200" w:lineRule="atLeast"/>
    </w:pPr>
    <w:rPr>
      <w:lang w:eastAsia="hi-IN" w:bidi="hi-IN"/>
    </w:rPr>
  </w:style>
  <w:style w:type="paragraph" w:customStyle="1" w:styleId="c2">
    <w:name w:val="c2"/>
    <w:basedOn w:val="a"/>
    <w:rsid w:val="00057A8C"/>
    <w:pPr>
      <w:widowControl w:val="0"/>
      <w:suppressAutoHyphens/>
      <w:spacing w:before="100" w:after="100" w:line="200" w:lineRule="atLeast"/>
    </w:pPr>
    <w:rPr>
      <w:lang w:eastAsia="hi-IN" w:bidi="hi-IN"/>
    </w:rPr>
  </w:style>
  <w:style w:type="paragraph" w:customStyle="1" w:styleId="c0">
    <w:name w:val="c0"/>
    <w:basedOn w:val="a"/>
    <w:rsid w:val="00057A8C"/>
    <w:pPr>
      <w:widowControl w:val="0"/>
      <w:suppressAutoHyphens/>
      <w:spacing w:before="280" w:after="280" w:line="276" w:lineRule="auto"/>
    </w:pPr>
    <w:rPr>
      <w:rFonts w:ascii="Calibri" w:eastAsia="Calibri" w:hAnsi="Calibri" w:cs="Calibri"/>
      <w:sz w:val="22"/>
      <w:lang w:eastAsia="hi-IN" w:bidi="hi-IN"/>
    </w:rPr>
  </w:style>
  <w:style w:type="paragraph" w:customStyle="1" w:styleId="c9">
    <w:name w:val="c9"/>
    <w:basedOn w:val="a"/>
    <w:rsid w:val="00057A8C"/>
    <w:pPr>
      <w:widowControl w:val="0"/>
      <w:suppressAutoHyphens/>
      <w:spacing w:before="280" w:after="280" w:line="276" w:lineRule="auto"/>
    </w:pPr>
    <w:rPr>
      <w:rFonts w:ascii="Calibri" w:eastAsia="Calibri" w:hAnsi="Calibri" w:cs="Calibri"/>
      <w:sz w:val="22"/>
      <w:lang w:eastAsia="hi-IN" w:bidi="hi-IN"/>
    </w:rPr>
  </w:style>
  <w:style w:type="paragraph" w:customStyle="1" w:styleId="c12c17">
    <w:name w:val="c12 c17"/>
    <w:basedOn w:val="a"/>
    <w:rsid w:val="00057A8C"/>
    <w:pPr>
      <w:widowControl w:val="0"/>
      <w:suppressAutoHyphens/>
      <w:spacing w:before="280" w:after="280" w:line="276" w:lineRule="auto"/>
    </w:pPr>
    <w:rPr>
      <w:rFonts w:ascii="Calibri" w:eastAsia="Calibri" w:hAnsi="Calibri" w:cs="Calibri"/>
      <w:sz w:val="22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161CE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1CE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qFormat/>
    <w:rsid w:val="00AC1385"/>
    <w:pPr>
      <w:ind w:left="720"/>
      <w:contextualSpacing/>
    </w:pPr>
  </w:style>
  <w:style w:type="paragraph" w:customStyle="1" w:styleId="Standard">
    <w:name w:val="Standard"/>
    <w:rsid w:val="00E06A39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11">
    <w:name w:val="Сетка таблицы11"/>
    <w:basedOn w:val="a1"/>
    <w:next w:val="a3"/>
    <w:uiPriority w:val="59"/>
    <w:rsid w:val="00E06A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4904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0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904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0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2151D"/>
    <w:pPr>
      <w:spacing w:before="100" w:beforeAutospacing="1" w:after="100" w:afterAutospacing="1"/>
    </w:pPr>
  </w:style>
  <w:style w:type="paragraph" w:customStyle="1" w:styleId="p13">
    <w:name w:val="p13"/>
    <w:basedOn w:val="a"/>
    <w:rsid w:val="00B2151D"/>
    <w:pPr>
      <w:spacing w:before="100" w:beforeAutospacing="1" w:after="100" w:afterAutospacing="1"/>
    </w:pPr>
  </w:style>
  <w:style w:type="character" w:customStyle="1" w:styleId="s13">
    <w:name w:val="s13"/>
    <w:basedOn w:val="a0"/>
    <w:rsid w:val="00B2151D"/>
  </w:style>
  <w:style w:type="paragraph" w:customStyle="1" w:styleId="Default">
    <w:name w:val="Default"/>
    <w:rsid w:val="00B2151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c">
    <w:name w:val="Plain Text"/>
    <w:basedOn w:val="a"/>
    <w:link w:val="ad"/>
    <w:rsid w:val="007343A5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7343A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2B13B-780F-42E3-9224-01438CAC2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4325</Words>
  <Characters>24655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</dc:creator>
  <cp:lastModifiedBy>User</cp:lastModifiedBy>
  <cp:revision>2</cp:revision>
  <cp:lastPrinted>2018-08-28T06:07:00Z</cp:lastPrinted>
  <dcterms:created xsi:type="dcterms:W3CDTF">2019-12-27T13:57:00Z</dcterms:created>
  <dcterms:modified xsi:type="dcterms:W3CDTF">2019-12-27T13:57:00Z</dcterms:modified>
</cp:coreProperties>
</file>